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38C" w:rsidRDefault="00E5338C" w:rsidP="00BA61CF">
      <w:pPr>
        <w:widowControl w:val="0"/>
        <w:ind w:right="-1843"/>
        <w:contextualSpacing/>
        <w:rPr>
          <w:rFonts w:ascii="Calibri Light" w:hAnsi="Calibri Light" w:cs="Calibri Light"/>
          <w:b/>
          <w:bCs/>
          <w:sz w:val="26"/>
          <w:szCs w:val="26"/>
        </w:rPr>
      </w:pPr>
      <w:r w:rsidRPr="00E5338C">
        <w:rPr>
          <w:rFonts w:ascii="Calibri Light" w:hAnsi="Calibri Light" w:cs="Calibri Light"/>
          <w:b/>
          <w:bCs/>
          <w:sz w:val="26"/>
          <w:szCs w:val="26"/>
        </w:rPr>
        <w:t>Nicht so gereizt, bitte!</w:t>
      </w:r>
    </w:p>
    <w:p w:rsidR="00E5338C" w:rsidRPr="00E5338C" w:rsidRDefault="00E5338C" w:rsidP="00BA61CF">
      <w:pPr>
        <w:ind w:right="-1842"/>
        <w:contextualSpacing/>
        <w:rPr>
          <w:rFonts w:ascii="Calibri Light" w:hAnsi="Calibri Light" w:cs="Calibri Light"/>
          <w:b/>
          <w:bCs/>
          <w:sz w:val="26"/>
          <w:szCs w:val="26"/>
        </w:rPr>
      </w:pPr>
      <w:r w:rsidRPr="00E5338C">
        <w:rPr>
          <w:rFonts w:ascii="Calibri Light" w:hAnsi="Calibri Light" w:cs="Calibri Light"/>
          <w:sz w:val="24"/>
          <w:szCs w:val="24"/>
        </w:rPr>
        <w:t xml:space="preserve">Mit Silicium-Gel die Körpermitte beruhigen </w:t>
      </w:r>
    </w:p>
    <w:p w:rsidR="00E5338C" w:rsidRPr="00E5338C" w:rsidRDefault="00E5338C" w:rsidP="00E5338C">
      <w:pPr>
        <w:ind w:right="-1842"/>
        <w:rPr>
          <w:rFonts w:ascii="Calibri Light" w:hAnsi="Calibri Light" w:cs="Calibri Light"/>
        </w:rPr>
      </w:pPr>
    </w:p>
    <w:p w:rsidR="00E5338C" w:rsidRPr="00E5338C" w:rsidRDefault="00E5338C" w:rsidP="00E5338C">
      <w:pPr>
        <w:ind w:right="-1842"/>
        <w:jc w:val="both"/>
        <w:rPr>
          <w:rFonts w:ascii="Calibri Light" w:hAnsi="Calibri Light" w:cs="Calibri Light"/>
        </w:rPr>
      </w:pPr>
      <w:r w:rsidRPr="00E5338C">
        <w:rPr>
          <w:rFonts w:ascii="Calibri Light" w:hAnsi="Calibri Light" w:cs="Calibri Light"/>
        </w:rPr>
        <w:t xml:space="preserve">Ab und an mal ein Rumoren im Bauch zu spüren oder leichte Probleme mit der Verdauung zu haben, ist im Normalfall kein Grund zur Sorge. Doch was, wenn das schlechte Bauchgefühl dauerhaft anhält, wenn sich nach beinahe jedem Essen Schmerzen, Blähungen, Krämpfe bemerkbar machen und Verdauungsprobleme zum täglichen Wegbegleiter werden? Dann könnte das sogenannte Reizdarm-Syndrom dahinterstecken. </w:t>
      </w:r>
    </w:p>
    <w:p w:rsidR="00E5338C" w:rsidRPr="00E5338C" w:rsidRDefault="00E5338C" w:rsidP="00E5338C">
      <w:pPr>
        <w:ind w:right="-1842"/>
        <w:jc w:val="both"/>
        <w:rPr>
          <w:rFonts w:ascii="Calibri Light" w:hAnsi="Calibri Light" w:cs="Calibri Light"/>
          <w:b/>
          <w:bCs/>
        </w:rPr>
      </w:pPr>
      <w:r w:rsidRPr="00E5338C">
        <w:rPr>
          <w:rFonts w:ascii="Calibri Light" w:hAnsi="Calibri Light" w:cs="Calibri Light"/>
          <w:b/>
          <w:bCs/>
        </w:rPr>
        <w:t>Reizdarm-Syndrom: weit verbreitet und dennoch unbekannt</w:t>
      </w:r>
    </w:p>
    <w:p w:rsidR="00BA61CF" w:rsidRPr="00E5338C" w:rsidRDefault="00E5338C" w:rsidP="00E5338C">
      <w:pPr>
        <w:ind w:right="-1842"/>
        <w:jc w:val="both"/>
        <w:rPr>
          <w:rFonts w:ascii="Calibri Light" w:hAnsi="Calibri Light" w:cs="Calibri Light"/>
        </w:rPr>
      </w:pPr>
      <w:r w:rsidRPr="00E5338C">
        <w:rPr>
          <w:rFonts w:ascii="Calibri Light" w:hAnsi="Calibri Light" w:cs="Calibri Light"/>
        </w:rPr>
        <w:t>Die chronische Erkrankung ist keine Seltenheit: Es wird vermutet, dass allein in Deutschland rund 15 Millionen Menschen betroffen sind – Frauen doppelt so häufig wie Männer. Wer denkt, dass das Reizdarm-Syndrom eine „alte-Leute-Krankheit“ ist, der liegt falsch. Denn etwa die Hälfte der Patienten ist unter 35 Jahre alt. Die genauen Ursachen eines Reizdarms sind nicht bekannt, weshalb die Erkrankung derzeit auch nicht heilbar ist.</w:t>
      </w:r>
      <w:r w:rsidRPr="00E5338C">
        <w:rPr>
          <w:rStyle w:val="Funotenzeichen"/>
          <w:rFonts w:ascii="Calibri Light" w:hAnsi="Calibri Light" w:cs="Calibri Light"/>
        </w:rPr>
        <w:footnoteReference w:id="1"/>
      </w:r>
      <w:r w:rsidRPr="00E5338C">
        <w:rPr>
          <w:rFonts w:ascii="Calibri Light" w:hAnsi="Calibri Light" w:cs="Calibri Light"/>
        </w:rPr>
        <w:t xml:space="preserve"> Dennoch lassen sich die lästigen Beschwerden in vielen Fällen ganz natürlich lindern – etwa mit einer Ernährungsumstellung und mit Silicium-Gel, z.B. Hübner Original </w:t>
      </w:r>
      <w:proofErr w:type="spellStart"/>
      <w:r w:rsidRPr="00E5338C">
        <w:rPr>
          <w:rFonts w:ascii="Calibri Light" w:hAnsi="Calibri Light" w:cs="Calibri Light"/>
        </w:rPr>
        <w:t>silicea</w:t>
      </w:r>
      <w:proofErr w:type="spellEnd"/>
      <w:r>
        <w:rPr>
          <w:rFonts w:ascii="Calibri Light" w:hAnsi="Calibri Light" w:cs="Calibri Light"/>
        </w:rPr>
        <w:t xml:space="preserve"> </w:t>
      </w:r>
      <w:r w:rsidRPr="00E5338C">
        <w:rPr>
          <w:rFonts w:ascii="Calibri Light" w:hAnsi="Calibri Light" w:cs="Calibri Light"/>
        </w:rPr>
        <w:t>Magen-Darm DIRECT.</w:t>
      </w:r>
    </w:p>
    <w:p w:rsidR="00E5338C" w:rsidRPr="00E5338C" w:rsidRDefault="00E5338C" w:rsidP="00E5338C">
      <w:pPr>
        <w:ind w:right="-1842"/>
        <w:jc w:val="both"/>
        <w:rPr>
          <w:rFonts w:ascii="Calibri Light" w:hAnsi="Calibri Light" w:cs="Calibri Light"/>
        </w:rPr>
      </w:pPr>
      <w:r w:rsidRPr="00E5338C">
        <w:rPr>
          <w:rFonts w:ascii="Calibri Light" w:hAnsi="Calibri Light" w:cs="Calibri Light"/>
          <w:b/>
          <w:bCs/>
        </w:rPr>
        <w:t>Auch wenn es keine spezielle Reizdarm-Diät gibt, werden ein paar grundsätzliche Essgewohnheiten empfohl</w:t>
      </w:r>
      <w:r w:rsidRPr="00E5338C">
        <w:rPr>
          <w:rFonts w:ascii="Calibri Light" w:hAnsi="Calibri Light" w:cs="Calibri Light"/>
          <w:b/>
          <w:bCs/>
        </w:rPr>
        <w:t>e</w:t>
      </w:r>
      <w:r w:rsidRPr="00E5338C">
        <w:rPr>
          <w:rFonts w:ascii="Calibri Light" w:hAnsi="Calibri Light" w:cs="Calibri Light"/>
          <w:b/>
          <w:bCs/>
        </w:rPr>
        <w:t xml:space="preserve">n: </w:t>
      </w:r>
    </w:p>
    <w:p w:rsidR="00E5338C" w:rsidRPr="00E5338C" w:rsidRDefault="00E5338C" w:rsidP="00E5338C">
      <w:pPr>
        <w:pStyle w:val="Listenabsatz"/>
        <w:numPr>
          <w:ilvl w:val="0"/>
          <w:numId w:val="4"/>
        </w:numPr>
        <w:ind w:right="-1842"/>
        <w:jc w:val="both"/>
        <w:rPr>
          <w:rFonts w:ascii="Calibri Light" w:hAnsi="Calibri Light" w:cs="Calibri Light"/>
          <w:sz w:val="22"/>
          <w:szCs w:val="22"/>
        </w:rPr>
      </w:pPr>
      <w:r w:rsidRPr="00E5338C">
        <w:rPr>
          <w:rFonts w:ascii="Calibri Light" w:hAnsi="Calibri Light" w:cs="Calibri Light"/>
          <w:sz w:val="22"/>
          <w:szCs w:val="22"/>
        </w:rPr>
        <w:t>Leichte Kost verzehren und auf mehrere kleine Mahlzeiten aufteilen,</w:t>
      </w:r>
    </w:p>
    <w:p w:rsidR="00E5338C" w:rsidRPr="00E5338C" w:rsidRDefault="00E5338C" w:rsidP="00E5338C">
      <w:pPr>
        <w:pStyle w:val="Listenabsatz"/>
        <w:numPr>
          <w:ilvl w:val="0"/>
          <w:numId w:val="4"/>
        </w:numPr>
        <w:ind w:right="-1842"/>
        <w:jc w:val="both"/>
        <w:rPr>
          <w:rFonts w:ascii="Calibri Light" w:hAnsi="Calibri Light" w:cs="Calibri Light"/>
          <w:sz w:val="22"/>
          <w:szCs w:val="22"/>
        </w:rPr>
      </w:pPr>
      <w:r w:rsidRPr="00E5338C">
        <w:rPr>
          <w:rFonts w:ascii="Calibri Light" w:hAnsi="Calibri Light" w:cs="Calibri Light"/>
          <w:sz w:val="22"/>
          <w:szCs w:val="22"/>
        </w:rPr>
        <w:t>auf Fettiges und Frittiertes möglichst verzichten,</w:t>
      </w:r>
    </w:p>
    <w:p w:rsidR="00E5338C" w:rsidRPr="00E5338C" w:rsidRDefault="00E5338C" w:rsidP="00E5338C">
      <w:pPr>
        <w:pStyle w:val="Listenabsatz"/>
        <w:numPr>
          <w:ilvl w:val="0"/>
          <w:numId w:val="4"/>
        </w:numPr>
        <w:ind w:right="-1842"/>
        <w:jc w:val="both"/>
        <w:rPr>
          <w:rFonts w:ascii="Calibri Light" w:hAnsi="Calibri Light" w:cs="Calibri Light"/>
          <w:sz w:val="22"/>
          <w:szCs w:val="22"/>
        </w:rPr>
      </w:pPr>
      <w:r w:rsidRPr="00E5338C">
        <w:rPr>
          <w:rFonts w:ascii="Calibri Light" w:hAnsi="Calibri Light" w:cs="Calibri Light"/>
          <w:sz w:val="22"/>
          <w:szCs w:val="22"/>
        </w:rPr>
        <w:t xml:space="preserve">salzige oder stark gewürzte Speisen meiden, </w:t>
      </w:r>
    </w:p>
    <w:p w:rsidR="00E5338C" w:rsidRPr="00E5338C" w:rsidRDefault="00E5338C" w:rsidP="00E5338C">
      <w:pPr>
        <w:pStyle w:val="Listenabsatz"/>
        <w:numPr>
          <w:ilvl w:val="0"/>
          <w:numId w:val="4"/>
        </w:numPr>
        <w:ind w:right="-1842"/>
        <w:jc w:val="both"/>
        <w:rPr>
          <w:rFonts w:ascii="Calibri Light" w:hAnsi="Calibri Light" w:cs="Calibri Light"/>
          <w:sz w:val="22"/>
          <w:szCs w:val="22"/>
        </w:rPr>
      </w:pPr>
      <w:r w:rsidRPr="00E5338C">
        <w:rPr>
          <w:rFonts w:ascii="Calibri Light" w:hAnsi="Calibri Light" w:cs="Calibri Light"/>
          <w:sz w:val="22"/>
          <w:szCs w:val="22"/>
        </w:rPr>
        <w:t>in Ruhe essen, die Nahrung gut kauen,</w:t>
      </w:r>
    </w:p>
    <w:p w:rsidR="00E5338C" w:rsidRPr="00E5338C" w:rsidRDefault="00E5338C" w:rsidP="00E5338C">
      <w:pPr>
        <w:pStyle w:val="Listenabsatz"/>
        <w:numPr>
          <w:ilvl w:val="0"/>
          <w:numId w:val="4"/>
        </w:numPr>
        <w:ind w:right="-1842"/>
        <w:jc w:val="both"/>
        <w:rPr>
          <w:rFonts w:ascii="Calibri Light" w:hAnsi="Calibri Light" w:cs="Calibri Light"/>
          <w:sz w:val="22"/>
          <w:szCs w:val="22"/>
        </w:rPr>
      </w:pPr>
      <w:r w:rsidRPr="00E5338C">
        <w:rPr>
          <w:rFonts w:ascii="Calibri Light" w:hAnsi="Calibri Light" w:cs="Calibri Light"/>
          <w:sz w:val="22"/>
          <w:szCs w:val="22"/>
        </w:rPr>
        <w:t xml:space="preserve">nicht zu spät am Abend speisen, </w:t>
      </w:r>
    </w:p>
    <w:p w:rsidR="00E5338C" w:rsidRPr="00E5338C" w:rsidRDefault="00E5338C" w:rsidP="00E5338C">
      <w:pPr>
        <w:pStyle w:val="Listenabsatz"/>
        <w:numPr>
          <w:ilvl w:val="0"/>
          <w:numId w:val="4"/>
        </w:numPr>
        <w:ind w:right="-1842"/>
        <w:jc w:val="both"/>
        <w:rPr>
          <w:rFonts w:ascii="Calibri Light" w:hAnsi="Calibri Light" w:cs="Calibri Light"/>
          <w:sz w:val="22"/>
          <w:szCs w:val="22"/>
        </w:rPr>
      </w:pPr>
      <w:r w:rsidRPr="00E5338C">
        <w:rPr>
          <w:rFonts w:ascii="Calibri Light" w:hAnsi="Calibri Light" w:cs="Calibri Light"/>
          <w:sz w:val="22"/>
          <w:szCs w:val="22"/>
        </w:rPr>
        <w:t xml:space="preserve">kohlensäurehaltige Getränke sowie Kaffee und Alkohol meiden, </w:t>
      </w:r>
    </w:p>
    <w:p w:rsidR="00E5338C" w:rsidRPr="00E5338C" w:rsidRDefault="00E5338C" w:rsidP="00E5338C">
      <w:pPr>
        <w:pStyle w:val="Listenabsatz"/>
        <w:numPr>
          <w:ilvl w:val="0"/>
          <w:numId w:val="4"/>
        </w:numPr>
        <w:ind w:right="-1842"/>
        <w:jc w:val="both"/>
        <w:rPr>
          <w:rFonts w:ascii="Calibri Light" w:hAnsi="Calibri Light" w:cs="Calibri Light"/>
          <w:sz w:val="22"/>
          <w:szCs w:val="22"/>
        </w:rPr>
      </w:pPr>
      <w:r w:rsidRPr="00E5338C">
        <w:rPr>
          <w:rFonts w:ascii="Calibri Light" w:hAnsi="Calibri Light" w:cs="Calibri Light"/>
          <w:sz w:val="22"/>
          <w:szCs w:val="22"/>
        </w:rPr>
        <w:t>ausreichend trinken (ca. zwei Liter am Tag).</w:t>
      </w:r>
    </w:p>
    <w:p w:rsidR="00E5338C" w:rsidRPr="00E5338C" w:rsidRDefault="00E5338C" w:rsidP="00E5338C">
      <w:pPr>
        <w:ind w:right="-1842"/>
        <w:jc w:val="both"/>
        <w:rPr>
          <w:rFonts w:ascii="Calibri Light" w:hAnsi="Calibri Light" w:cs="Calibri Light"/>
        </w:rPr>
      </w:pPr>
      <w:r w:rsidRPr="00E5338C">
        <w:rPr>
          <w:rFonts w:ascii="Calibri Light" w:hAnsi="Calibri Light" w:cs="Calibri Light"/>
        </w:rPr>
        <w:t xml:space="preserve"> </w:t>
      </w:r>
    </w:p>
    <w:p w:rsidR="00E5338C" w:rsidRPr="00E5338C" w:rsidRDefault="00E5338C" w:rsidP="00E5338C">
      <w:pPr>
        <w:tabs>
          <w:tab w:val="left" w:pos="8505"/>
        </w:tabs>
        <w:ind w:right="-1842"/>
        <w:jc w:val="both"/>
        <w:rPr>
          <w:rFonts w:ascii="Calibri Light" w:hAnsi="Calibri Light" w:cs="Calibri Light"/>
          <w:b/>
          <w:bCs/>
        </w:rPr>
      </w:pPr>
      <w:r w:rsidRPr="00E5338C">
        <w:rPr>
          <w:rFonts w:ascii="Calibri Light" w:hAnsi="Calibri Light" w:cs="Calibri Light"/>
          <w:b/>
          <w:bCs/>
        </w:rPr>
        <w:t>Endlich Ruhe im Bauch: Magen Darm Beschwerden natürlich lindern</w:t>
      </w:r>
    </w:p>
    <w:p w:rsidR="00E5338C" w:rsidRDefault="00060850" w:rsidP="00BA61CF">
      <w:pPr>
        <w:tabs>
          <w:tab w:val="left" w:pos="8505"/>
        </w:tabs>
        <w:ind w:right="990"/>
        <w:jc w:val="both"/>
        <w:rPr>
          <w:rFonts w:ascii="Calibri Light" w:hAnsi="Calibri Light" w:cs="Calibri Light"/>
        </w:rPr>
      </w:pPr>
      <w:r>
        <w:rPr>
          <w:rFonts w:ascii="Calibri Light" w:hAnsi="Calibri Light" w:cs="Calibri Light"/>
          <w:noProof/>
        </w:rPr>
        <w:drawing>
          <wp:anchor distT="0" distB="0" distL="114300" distR="114300" simplePos="0" relativeHeight="251661312" behindDoc="1" locked="0" layoutInCell="1" allowOverlap="1">
            <wp:simplePos x="0" y="0"/>
            <wp:positionH relativeFrom="column">
              <wp:posOffset>4249301</wp:posOffset>
            </wp:positionH>
            <wp:positionV relativeFrom="paragraph">
              <wp:posOffset>183320</wp:posOffset>
            </wp:positionV>
            <wp:extent cx="2181860" cy="975995"/>
            <wp:effectExtent l="0" t="0" r="2540" b="1905"/>
            <wp:wrapTight wrapText="bothSides">
              <wp:wrapPolygon edited="0">
                <wp:start x="0" y="0"/>
                <wp:lineTo x="0" y="21361"/>
                <wp:lineTo x="21499" y="21361"/>
                <wp:lineTo x="2149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21-02-03 um 15.54.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860" cy="975995"/>
                    </a:xfrm>
                    <a:prstGeom prst="rect">
                      <a:avLst/>
                    </a:prstGeom>
                  </pic:spPr>
                </pic:pic>
              </a:graphicData>
            </a:graphic>
            <wp14:sizeRelH relativeFrom="margin">
              <wp14:pctWidth>0</wp14:pctWidth>
            </wp14:sizeRelH>
            <wp14:sizeRelV relativeFrom="margin">
              <wp14:pctHeight>0</wp14:pctHeight>
            </wp14:sizeRelV>
          </wp:anchor>
        </w:drawing>
      </w:r>
      <w:r w:rsidR="00E5338C" w:rsidRPr="00E5338C">
        <w:rPr>
          <w:rFonts w:ascii="Calibri Light" w:hAnsi="Calibri Light" w:cs="Calibri Light"/>
        </w:rPr>
        <w:t>Neben der Ernährungsumstellung, kann rein mineralisches Silicium-Gel (=Kieselsäure-Gel) den Verdauungstrakt entlasten und Magen-Darm-Beschwerden so auf natürlichem Weg lindern.</w:t>
      </w:r>
      <w:r>
        <w:rPr>
          <w:rFonts w:ascii="Calibri Light" w:hAnsi="Calibri Light" w:cs="Calibri Light"/>
        </w:rPr>
        <w:t xml:space="preserve"> </w:t>
      </w:r>
      <w:r w:rsidR="00E5338C" w:rsidRPr="00E5338C">
        <w:rPr>
          <w:rFonts w:ascii="Calibri Light" w:hAnsi="Calibri Light" w:cs="Calibri Light"/>
        </w:rPr>
        <w:t>Das funktioniert auf rein physikalische Weise: Das Silicium-Gel ist feinstverteilt (kolloidal) und hat eine außergewöhnlich hohe Bindungsfähigkeit für Krankheitserreger und deren Giftstoffe. Diese werden gebunden und dann auf dem natürlichen Wege ausgeschieden. Da Kieselsäure-Gel nicht nur Krankheitserreger sondern auch Gase bindet, kann es auch lästige Blähungen und dadurch entstehendes Völlegefühl reduzieren.</w:t>
      </w:r>
    </w:p>
    <w:p w:rsidR="00E5338C" w:rsidRDefault="00060850" w:rsidP="00E5338C">
      <w:pPr>
        <w:tabs>
          <w:tab w:val="left" w:pos="8505"/>
        </w:tabs>
        <w:autoSpaceDE w:val="0"/>
        <w:autoSpaceDN w:val="0"/>
        <w:adjustRightInd w:val="0"/>
        <w:ind w:right="-1842"/>
        <w:jc w:val="both"/>
        <w:rPr>
          <w:rFonts w:ascii="Calibri Light" w:hAnsi="Calibri Light" w:cs="Calibri Light"/>
        </w:rPr>
      </w:pPr>
      <w:r>
        <w:rPr>
          <w:rFonts w:ascii="Calibri Light" w:hAnsi="Calibri Light" w:cs="Calibri Light"/>
        </w:rPr>
        <w:lastRenderedPageBreak/>
        <w:t>B</w:t>
      </w:r>
      <w:r w:rsidR="00E5338C" w:rsidRPr="00E5338C">
        <w:rPr>
          <w:rFonts w:ascii="Calibri Light" w:hAnsi="Calibri Light" w:cs="Calibri Light"/>
        </w:rPr>
        <w:t xml:space="preserve">ei chronischen Beschwerden wie dem Reizdarm-Syndrom kann Hübner Original </w:t>
      </w:r>
      <w:proofErr w:type="spellStart"/>
      <w:r w:rsidR="00E5338C" w:rsidRPr="00E5338C">
        <w:rPr>
          <w:rFonts w:ascii="Calibri Light" w:hAnsi="Calibri Light" w:cs="Calibri Light"/>
        </w:rPr>
        <w:t>silicea</w:t>
      </w:r>
      <w:proofErr w:type="spellEnd"/>
      <w:r w:rsidR="00E5338C">
        <w:rPr>
          <w:rFonts w:ascii="Calibri Light" w:hAnsi="Calibri Light" w:cs="Calibri Light"/>
        </w:rPr>
        <w:t xml:space="preserve"> </w:t>
      </w:r>
      <w:r w:rsidR="00E5338C" w:rsidRPr="00E5338C">
        <w:rPr>
          <w:rFonts w:ascii="Calibri Light" w:hAnsi="Calibri Light" w:cs="Calibri Light"/>
        </w:rPr>
        <w:t xml:space="preserve">Magen-Darm DIRECT auch über einen längeren Zeitraum (ca. sechs Wochen) angewendet werden. Dazu nehmen Erwachsene 3-mal täglich 1 </w:t>
      </w:r>
      <w:proofErr w:type="spellStart"/>
      <w:r w:rsidR="00E5338C" w:rsidRPr="00E5338C">
        <w:rPr>
          <w:rFonts w:ascii="Calibri Light" w:hAnsi="Calibri Light" w:cs="Calibri Light"/>
        </w:rPr>
        <w:t>Direktstick</w:t>
      </w:r>
      <w:proofErr w:type="spellEnd"/>
      <w:r w:rsidR="00E5338C" w:rsidRPr="00E5338C">
        <w:rPr>
          <w:rFonts w:ascii="Calibri Light" w:hAnsi="Calibri Light" w:cs="Calibri Light"/>
        </w:rPr>
        <w:t xml:space="preserve"> à 15 ml direkt oder in Wasser oder Tee nüchtern oder zwischen den Mahlzeiten ein.</w:t>
      </w:r>
    </w:p>
    <w:p w:rsidR="00E5338C" w:rsidRDefault="00E5338C" w:rsidP="00E5338C">
      <w:pPr>
        <w:ind w:right="-1842"/>
        <w:jc w:val="both"/>
        <w:rPr>
          <w:rFonts w:ascii="Calibri Light" w:hAnsi="Calibri Light" w:cs="Calibri Light"/>
        </w:rPr>
      </w:pPr>
      <w:r w:rsidRPr="00E5338C">
        <w:rPr>
          <w:rFonts w:ascii="Calibri Light" w:hAnsi="Calibri Light" w:cs="Calibri Light"/>
          <w:noProof/>
          <w:lang w:eastAsia="de-DE"/>
        </w:rPr>
        <mc:AlternateContent>
          <mc:Choice Requires="wps">
            <w:drawing>
              <wp:anchor distT="0" distB="0" distL="114300" distR="114300" simplePos="0" relativeHeight="251660288" behindDoc="0" locked="0" layoutInCell="1" allowOverlap="1" wp14:anchorId="09C6436F" wp14:editId="1615B01A">
                <wp:simplePos x="0" y="0"/>
                <wp:positionH relativeFrom="column">
                  <wp:posOffset>-93345</wp:posOffset>
                </wp:positionH>
                <wp:positionV relativeFrom="paragraph">
                  <wp:posOffset>60848</wp:posOffset>
                </wp:positionV>
                <wp:extent cx="6254115" cy="3928403"/>
                <wp:effectExtent l="12700" t="12700" r="6985" b="8890"/>
                <wp:wrapNone/>
                <wp:docPr id="2" name="Rechteck 2"/>
                <wp:cNvGraphicFramePr/>
                <a:graphic xmlns:a="http://schemas.openxmlformats.org/drawingml/2006/main">
                  <a:graphicData uri="http://schemas.microsoft.com/office/word/2010/wordprocessingShape">
                    <wps:wsp>
                      <wps:cNvSpPr/>
                      <wps:spPr>
                        <a:xfrm>
                          <a:off x="0" y="0"/>
                          <a:ext cx="6254115" cy="3928403"/>
                        </a:xfrm>
                        <a:prstGeom prst="rect">
                          <a:avLst/>
                        </a:prstGeom>
                        <a:noFill/>
                        <a:ln w="28575">
                          <a:solidFill>
                            <a:srgbClr val="00B0F0"/>
                          </a:solidFill>
                          <a:prstDash val="sysDot"/>
                          <a:extLst>
                            <a:ext uri="{C807C97D-BFC1-408E-A445-0C87EB9F89A2}">
                              <ask:lineSketchStyleProps xmlns:ask="http://schemas.microsoft.com/office/drawing/2018/sketchyshapes" sd="1219033472">
                                <a:custGeom>
                                  <a:avLst/>
                                  <a:gdLst>
                                    <a:gd name="connsiteX0" fmla="*/ 0 w 6109397"/>
                                    <a:gd name="connsiteY0" fmla="*/ 0 h 3054699"/>
                                    <a:gd name="connsiteX1" fmla="*/ 494306 w 6109397"/>
                                    <a:gd name="connsiteY1" fmla="*/ 0 h 3054699"/>
                                    <a:gd name="connsiteX2" fmla="*/ 866424 w 6109397"/>
                                    <a:gd name="connsiteY2" fmla="*/ 0 h 3054699"/>
                                    <a:gd name="connsiteX3" fmla="*/ 1544011 w 6109397"/>
                                    <a:gd name="connsiteY3" fmla="*/ 0 h 3054699"/>
                                    <a:gd name="connsiteX4" fmla="*/ 2038317 w 6109397"/>
                                    <a:gd name="connsiteY4" fmla="*/ 0 h 3054699"/>
                                    <a:gd name="connsiteX5" fmla="*/ 2532623 w 6109397"/>
                                    <a:gd name="connsiteY5" fmla="*/ 0 h 3054699"/>
                                    <a:gd name="connsiteX6" fmla="*/ 3210210 w 6109397"/>
                                    <a:gd name="connsiteY6" fmla="*/ 0 h 3054699"/>
                                    <a:gd name="connsiteX7" fmla="*/ 3643422 w 6109397"/>
                                    <a:gd name="connsiteY7" fmla="*/ 0 h 3054699"/>
                                    <a:gd name="connsiteX8" fmla="*/ 4321010 w 6109397"/>
                                    <a:gd name="connsiteY8" fmla="*/ 0 h 3054699"/>
                                    <a:gd name="connsiteX9" fmla="*/ 4998598 w 6109397"/>
                                    <a:gd name="connsiteY9" fmla="*/ 0 h 3054699"/>
                                    <a:gd name="connsiteX10" fmla="*/ 5553997 w 6109397"/>
                                    <a:gd name="connsiteY10" fmla="*/ 0 h 3054699"/>
                                    <a:gd name="connsiteX11" fmla="*/ 6109397 w 6109397"/>
                                    <a:gd name="connsiteY11" fmla="*/ 0 h 3054699"/>
                                    <a:gd name="connsiteX12" fmla="*/ 6109397 w 6109397"/>
                                    <a:gd name="connsiteY12" fmla="*/ 478570 h 3054699"/>
                                    <a:gd name="connsiteX13" fmla="*/ 6109397 w 6109397"/>
                                    <a:gd name="connsiteY13" fmla="*/ 896045 h 3054699"/>
                                    <a:gd name="connsiteX14" fmla="*/ 6109397 w 6109397"/>
                                    <a:gd name="connsiteY14" fmla="*/ 1405162 h 3054699"/>
                                    <a:gd name="connsiteX15" fmla="*/ 6109397 w 6109397"/>
                                    <a:gd name="connsiteY15" fmla="*/ 1914278 h 3054699"/>
                                    <a:gd name="connsiteX16" fmla="*/ 6109397 w 6109397"/>
                                    <a:gd name="connsiteY16" fmla="*/ 2423395 h 3054699"/>
                                    <a:gd name="connsiteX17" fmla="*/ 6109397 w 6109397"/>
                                    <a:gd name="connsiteY17" fmla="*/ 3054699 h 3054699"/>
                                    <a:gd name="connsiteX18" fmla="*/ 5492903 w 6109397"/>
                                    <a:gd name="connsiteY18" fmla="*/ 3054699 h 3054699"/>
                                    <a:gd name="connsiteX19" fmla="*/ 5120785 w 6109397"/>
                                    <a:gd name="connsiteY19" fmla="*/ 3054699 h 3054699"/>
                                    <a:gd name="connsiteX20" fmla="*/ 4687574 w 6109397"/>
                                    <a:gd name="connsiteY20" fmla="*/ 3054699 h 3054699"/>
                                    <a:gd name="connsiteX21" fmla="*/ 4009986 w 6109397"/>
                                    <a:gd name="connsiteY21" fmla="*/ 3054699 h 3054699"/>
                                    <a:gd name="connsiteX22" fmla="*/ 3454586 w 6109397"/>
                                    <a:gd name="connsiteY22" fmla="*/ 3054699 h 3054699"/>
                                    <a:gd name="connsiteX23" fmla="*/ 3021375 w 6109397"/>
                                    <a:gd name="connsiteY23" fmla="*/ 3054699 h 3054699"/>
                                    <a:gd name="connsiteX24" fmla="*/ 2465975 w 6109397"/>
                                    <a:gd name="connsiteY24" fmla="*/ 3054699 h 3054699"/>
                                    <a:gd name="connsiteX25" fmla="*/ 2093857 w 6109397"/>
                                    <a:gd name="connsiteY25" fmla="*/ 3054699 h 3054699"/>
                                    <a:gd name="connsiteX26" fmla="*/ 1721739 w 6109397"/>
                                    <a:gd name="connsiteY26" fmla="*/ 3054699 h 3054699"/>
                                    <a:gd name="connsiteX27" fmla="*/ 1166339 w 6109397"/>
                                    <a:gd name="connsiteY27" fmla="*/ 3054699 h 3054699"/>
                                    <a:gd name="connsiteX28" fmla="*/ 733128 w 6109397"/>
                                    <a:gd name="connsiteY28" fmla="*/ 3054699 h 3054699"/>
                                    <a:gd name="connsiteX29" fmla="*/ 0 w 6109397"/>
                                    <a:gd name="connsiteY29" fmla="*/ 3054699 h 3054699"/>
                                    <a:gd name="connsiteX30" fmla="*/ 0 w 6109397"/>
                                    <a:gd name="connsiteY30" fmla="*/ 2606676 h 3054699"/>
                                    <a:gd name="connsiteX31" fmla="*/ 0 w 6109397"/>
                                    <a:gd name="connsiteY31" fmla="*/ 2189201 h 3054699"/>
                                    <a:gd name="connsiteX32" fmla="*/ 0 w 6109397"/>
                                    <a:gd name="connsiteY32" fmla="*/ 1649537 h 3054699"/>
                                    <a:gd name="connsiteX33" fmla="*/ 0 w 6109397"/>
                                    <a:gd name="connsiteY33" fmla="*/ 1201515 h 3054699"/>
                                    <a:gd name="connsiteX34" fmla="*/ 0 w 6109397"/>
                                    <a:gd name="connsiteY34" fmla="*/ 661851 h 3054699"/>
                                    <a:gd name="connsiteX35" fmla="*/ 0 w 6109397"/>
                                    <a:gd name="connsiteY35" fmla="*/ 0 h 30546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109397" h="3054699" extrusionOk="0">
                                      <a:moveTo>
                                        <a:pt x="0" y="0"/>
                                      </a:moveTo>
                                      <a:cubicBezTo>
                                        <a:pt x="111887" y="-15276"/>
                                        <a:pt x="273839" y="53093"/>
                                        <a:pt x="494306" y="0"/>
                                      </a:cubicBezTo>
                                      <a:cubicBezTo>
                                        <a:pt x="714773" y="-53093"/>
                                        <a:pt x="705047" y="16970"/>
                                        <a:pt x="866424" y="0"/>
                                      </a:cubicBezTo>
                                      <a:cubicBezTo>
                                        <a:pt x="1027801" y="-16970"/>
                                        <a:pt x="1244054" y="5620"/>
                                        <a:pt x="1544011" y="0"/>
                                      </a:cubicBezTo>
                                      <a:cubicBezTo>
                                        <a:pt x="1843968" y="-5620"/>
                                        <a:pt x="1851568" y="12803"/>
                                        <a:pt x="2038317" y="0"/>
                                      </a:cubicBezTo>
                                      <a:cubicBezTo>
                                        <a:pt x="2225066" y="-12803"/>
                                        <a:pt x="2370476" y="5260"/>
                                        <a:pt x="2532623" y="0"/>
                                      </a:cubicBezTo>
                                      <a:cubicBezTo>
                                        <a:pt x="2694770" y="-5260"/>
                                        <a:pt x="2937377" y="54109"/>
                                        <a:pt x="3210210" y="0"/>
                                      </a:cubicBezTo>
                                      <a:cubicBezTo>
                                        <a:pt x="3483043" y="-54109"/>
                                        <a:pt x="3462048" y="43974"/>
                                        <a:pt x="3643422" y="0"/>
                                      </a:cubicBezTo>
                                      <a:cubicBezTo>
                                        <a:pt x="3824796" y="-43974"/>
                                        <a:pt x="4060997" y="37995"/>
                                        <a:pt x="4321010" y="0"/>
                                      </a:cubicBezTo>
                                      <a:cubicBezTo>
                                        <a:pt x="4581023" y="-37995"/>
                                        <a:pt x="4797294" y="48793"/>
                                        <a:pt x="4998598" y="0"/>
                                      </a:cubicBezTo>
                                      <a:cubicBezTo>
                                        <a:pt x="5199902" y="-48793"/>
                                        <a:pt x="5302787" y="37207"/>
                                        <a:pt x="5553997" y="0"/>
                                      </a:cubicBezTo>
                                      <a:cubicBezTo>
                                        <a:pt x="5805207" y="-37207"/>
                                        <a:pt x="5903406" y="52413"/>
                                        <a:pt x="6109397" y="0"/>
                                      </a:cubicBezTo>
                                      <a:cubicBezTo>
                                        <a:pt x="6145617" y="199065"/>
                                        <a:pt x="6090513" y="256767"/>
                                        <a:pt x="6109397" y="478570"/>
                                      </a:cubicBezTo>
                                      <a:cubicBezTo>
                                        <a:pt x="6128281" y="700373"/>
                                        <a:pt x="6091053" y="739113"/>
                                        <a:pt x="6109397" y="896045"/>
                                      </a:cubicBezTo>
                                      <a:cubicBezTo>
                                        <a:pt x="6127741" y="1052977"/>
                                        <a:pt x="6066367" y="1222498"/>
                                        <a:pt x="6109397" y="1405162"/>
                                      </a:cubicBezTo>
                                      <a:cubicBezTo>
                                        <a:pt x="6152427" y="1587826"/>
                                        <a:pt x="6086659" y="1811480"/>
                                        <a:pt x="6109397" y="1914278"/>
                                      </a:cubicBezTo>
                                      <a:cubicBezTo>
                                        <a:pt x="6132135" y="2017076"/>
                                        <a:pt x="6083944" y="2282034"/>
                                        <a:pt x="6109397" y="2423395"/>
                                      </a:cubicBezTo>
                                      <a:cubicBezTo>
                                        <a:pt x="6134850" y="2564756"/>
                                        <a:pt x="6103785" y="2753865"/>
                                        <a:pt x="6109397" y="3054699"/>
                                      </a:cubicBezTo>
                                      <a:cubicBezTo>
                                        <a:pt x="5913579" y="3113579"/>
                                        <a:pt x="5789831" y="3051364"/>
                                        <a:pt x="5492903" y="3054699"/>
                                      </a:cubicBezTo>
                                      <a:cubicBezTo>
                                        <a:pt x="5195975" y="3058034"/>
                                        <a:pt x="5265651" y="3018379"/>
                                        <a:pt x="5120785" y="3054699"/>
                                      </a:cubicBezTo>
                                      <a:cubicBezTo>
                                        <a:pt x="4975919" y="3091019"/>
                                        <a:pt x="4875227" y="3016733"/>
                                        <a:pt x="4687574" y="3054699"/>
                                      </a:cubicBezTo>
                                      <a:cubicBezTo>
                                        <a:pt x="4499921" y="3092665"/>
                                        <a:pt x="4189477" y="3029547"/>
                                        <a:pt x="4009986" y="3054699"/>
                                      </a:cubicBezTo>
                                      <a:cubicBezTo>
                                        <a:pt x="3830495" y="3079851"/>
                                        <a:pt x="3588887" y="3026992"/>
                                        <a:pt x="3454586" y="3054699"/>
                                      </a:cubicBezTo>
                                      <a:cubicBezTo>
                                        <a:pt x="3320285" y="3082406"/>
                                        <a:pt x="3109800" y="3042709"/>
                                        <a:pt x="3021375" y="3054699"/>
                                      </a:cubicBezTo>
                                      <a:cubicBezTo>
                                        <a:pt x="2932950" y="3066689"/>
                                        <a:pt x="2734386" y="2996593"/>
                                        <a:pt x="2465975" y="3054699"/>
                                      </a:cubicBezTo>
                                      <a:cubicBezTo>
                                        <a:pt x="2197564" y="3112805"/>
                                        <a:pt x="2222551" y="3048641"/>
                                        <a:pt x="2093857" y="3054699"/>
                                      </a:cubicBezTo>
                                      <a:cubicBezTo>
                                        <a:pt x="1965163" y="3060757"/>
                                        <a:pt x="1871813" y="3053055"/>
                                        <a:pt x="1721739" y="3054699"/>
                                      </a:cubicBezTo>
                                      <a:cubicBezTo>
                                        <a:pt x="1571665" y="3056343"/>
                                        <a:pt x="1353863" y="3040235"/>
                                        <a:pt x="1166339" y="3054699"/>
                                      </a:cubicBezTo>
                                      <a:cubicBezTo>
                                        <a:pt x="978815" y="3069163"/>
                                        <a:pt x="872038" y="3025206"/>
                                        <a:pt x="733128" y="3054699"/>
                                      </a:cubicBezTo>
                                      <a:cubicBezTo>
                                        <a:pt x="594218" y="3084192"/>
                                        <a:pt x="153457" y="3010279"/>
                                        <a:pt x="0" y="3054699"/>
                                      </a:cubicBezTo>
                                      <a:cubicBezTo>
                                        <a:pt x="-35628" y="2833384"/>
                                        <a:pt x="4243" y="2764172"/>
                                        <a:pt x="0" y="2606676"/>
                                      </a:cubicBezTo>
                                      <a:cubicBezTo>
                                        <a:pt x="-4243" y="2449180"/>
                                        <a:pt x="29565" y="2308124"/>
                                        <a:pt x="0" y="2189201"/>
                                      </a:cubicBezTo>
                                      <a:cubicBezTo>
                                        <a:pt x="-29565" y="2070278"/>
                                        <a:pt x="56382" y="1795089"/>
                                        <a:pt x="0" y="1649537"/>
                                      </a:cubicBezTo>
                                      <a:cubicBezTo>
                                        <a:pt x="-56382" y="1503985"/>
                                        <a:pt x="26552" y="1362837"/>
                                        <a:pt x="0" y="1201515"/>
                                      </a:cubicBezTo>
                                      <a:cubicBezTo>
                                        <a:pt x="-26552" y="1040193"/>
                                        <a:pt x="38760" y="865483"/>
                                        <a:pt x="0" y="661851"/>
                                      </a:cubicBezTo>
                                      <a:cubicBezTo>
                                        <a:pt x="-38760" y="458219"/>
                                        <a:pt x="42997" y="216498"/>
                                        <a:pt x="0" y="0"/>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C5070" id="Rechteck 2" o:spid="_x0000_s1026" style="position:absolute;margin-left:-7.35pt;margin-top:4.8pt;width:492.45pt;height:30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" filled="f" strokecolor="#00b0f0" strokeweight="2.25pt">
                <v:stroke dashstyle="1 1"/>
              </v:rect>
            </w:pict>
          </mc:Fallback>
        </mc:AlternateContent>
      </w:r>
    </w:p>
    <w:p w:rsidR="00E5338C" w:rsidRPr="00E5338C" w:rsidRDefault="00E5338C" w:rsidP="00E5338C">
      <w:pPr>
        <w:ind w:right="-1842"/>
        <w:jc w:val="both"/>
        <w:rPr>
          <w:rFonts w:ascii="Calibri Light" w:hAnsi="Calibri Light" w:cs="Calibri Light"/>
          <w:b/>
          <w:bCs/>
        </w:rPr>
      </w:pPr>
      <w:r w:rsidRPr="00E5338C">
        <w:rPr>
          <w:rFonts w:ascii="Calibri Light" w:hAnsi="Calibri Light" w:cs="Calibri Light"/>
          <w:b/>
          <w:bCs/>
        </w:rPr>
        <w:t>Gut zu wissen: die 3 Reizdarm-Typen</w:t>
      </w:r>
    </w:p>
    <w:p w:rsidR="00E5338C" w:rsidRPr="00E5338C" w:rsidRDefault="00E5338C" w:rsidP="00E5338C">
      <w:pPr>
        <w:ind w:right="-1842"/>
        <w:jc w:val="both"/>
        <w:rPr>
          <w:rFonts w:ascii="Calibri Light" w:hAnsi="Calibri Light" w:cs="Calibri Light"/>
        </w:rPr>
      </w:pPr>
      <w:r w:rsidRPr="00E5338C">
        <w:rPr>
          <w:rFonts w:ascii="Calibri Light" w:hAnsi="Calibri Light" w:cs="Calibri Light"/>
        </w:rPr>
        <w:t xml:space="preserve">Die Symptome und der Verlauf des Reizdarm-Syndroms können bei jedem Menschen ganz unterschiedlich sein, dennoch gibt es doch einige Klassifizierungen, denen bestimmte Krankheitstypen zugeordnet werden können. </w:t>
      </w:r>
    </w:p>
    <w:p w:rsidR="00E5338C" w:rsidRPr="00E5338C" w:rsidRDefault="00E5338C" w:rsidP="00E5338C">
      <w:pPr>
        <w:pStyle w:val="Listenabsatz"/>
        <w:numPr>
          <w:ilvl w:val="0"/>
          <w:numId w:val="2"/>
        </w:numPr>
        <w:ind w:right="-1842"/>
        <w:jc w:val="both"/>
        <w:rPr>
          <w:rFonts w:ascii="Calibri Light" w:hAnsi="Calibri Light" w:cs="Calibri Light"/>
          <w:sz w:val="22"/>
          <w:szCs w:val="22"/>
        </w:rPr>
      </w:pPr>
      <w:r w:rsidRPr="00E5338C">
        <w:rPr>
          <w:rFonts w:ascii="Calibri Light" w:hAnsi="Calibri Light" w:cs="Calibri Light"/>
          <w:b/>
          <w:bCs/>
          <w:sz w:val="22"/>
          <w:szCs w:val="22"/>
        </w:rPr>
        <w:t>Der Diarrhö-Typ</w:t>
      </w:r>
      <w:r w:rsidRPr="00E5338C">
        <w:rPr>
          <w:rFonts w:ascii="Calibri Light" w:hAnsi="Calibri Light" w:cs="Calibri Light"/>
          <w:sz w:val="22"/>
          <w:szCs w:val="22"/>
        </w:rPr>
        <w:t xml:space="preserve"> kommt am häufigsten vor und äußert sich täglich in mehreren breiigen oder gar wässrigen Stuhlgängen, die meist unmittelbar nach dem Essen auftreten und von Betroffenen nicht gut kontrolliert werden können.</w:t>
      </w:r>
    </w:p>
    <w:p w:rsidR="00E5338C" w:rsidRPr="00E5338C" w:rsidRDefault="00E5338C" w:rsidP="00E5338C">
      <w:pPr>
        <w:pStyle w:val="Listenabsatz"/>
        <w:ind w:right="-1842"/>
        <w:jc w:val="both"/>
        <w:rPr>
          <w:rFonts w:ascii="Calibri Light" w:hAnsi="Calibri Light" w:cs="Calibri Light"/>
          <w:sz w:val="22"/>
          <w:szCs w:val="22"/>
        </w:rPr>
      </w:pPr>
    </w:p>
    <w:p w:rsidR="00E5338C" w:rsidRPr="00E5338C" w:rsidRDefault="00E5338C" w:rsidP="00E5338C">
      <w:pPr>
        <w:pStyle w:val="Listenabsatz"/>
        <w:numPr>
          <w:ilvl w:val="0"/>
          <w:numId w:val="2"/>
        </w:numPr>
        <w:ind w:right="-1842"/>
        <w:jc w:val="both"/>
        <w:rPr>
          <w:rFonts w:ascii="Calibri Light" w:hAnsi="Calibri Light" w:cs="Calibri Light"/>
          <w:sz w:val="22"/>
          <w:szCs w:val="22"/>
        </w:rPr>
      </w:pPr>
      <w:r w:rsidRPr="00E5338C">
        <w:rPr>
          <w:rFonts w:ascii="Calibri Light" w:hAnsi="Calibri Light" w:cs="Calibri Light"/>
          <w:b/>
          <w:bCs/>
          <w:sz w:val="22"/>
          <w:szCs w:val="22"/>
        </w:rPr>
        <w:t>Der Obstipations-Typ</w:t>
      </w:r>
      <w:r w:rsidRPr="00E5338C">
        <w:rPr>
          <w:rFonts w:ascii="Calibri Light" w:hAnsi="Calibri Light" w:cs="Calibri Light"/>
          <w:sz w:val="22"/>
          <w:szCs w:val="22"/>
        </w:rPr>
        <w:t xml:space="preserve"> bringt große Schwierigkeiten beim (morgendlich harten) Stuhlgang mit sich. Betroffene haben das Gefühl, den Darm nicht vollständig entleeren zu können und suchen die Toilette deshalb häufiger auf, als nötig. </w:t>
      </w:r>
    </w:p>
    <w:p w:rsidR="00E5338C" w:rsidRPr="00E5338C" w:rsidRDefault="00E5338C" w:rsidP="00E5338C">
      <w:pPr>
        <w:pStyle w:val="Listenabsatz"/>
        <w:ind w:right="-1842"/>
        <w:jc w:val="both"/>
        <w:rPr>
          <w:rFonts w:ascii="Calibri Light" w:hAnsi="Calibri Light" w:cs="Calibri Light"/>
          <w:sz w:val="22"/>
          <w:szCs w:val="22"/>
        </w:rPr>
      </w:pPr>
    </w:p>
    <w:p w:rsidR="00E5338C" w:rsidRPr="00E5338C" w:rsidRDefault="00E5338C" w:rsidP="00E5338C">
      <w:pPr>
        <w:pStyle w:val="Listenabsatz"/>
        <w:numPr>
          <w:ilvl w:val="0"/>
          <w:numId w:val="2"/>
        </w:numPr>
        <w:ind w:right="-1842"/>
        <w:jc w:val="both"/>
        <w:rPr>
          <w:rFonts w:ascii="Calibri Light" w:hAnsi="Calibri Light" w:cs="Calibri Light"/>
          <w:sz w:val="22"/>
          <w:szCs w:val="22"/>
        </w:rPr>
      </w:pPr>
      <w:r w:rsidRPr="00E5338C">
        <w:rPr>
          <w:rFonts w:ascii="Calibri Light" w:hAnsi="Calibri Light" w:cs="Calibri Light"/>
          <w:b/>
          <w:bCs/>
          <w:sz w:val="22"/>
          <w:szCs w:val="22"/>
        </w:rPr>
        <w:t>Der Schmerz-Typ</w:t>
      </w:r>
      <w:r w:rsidRPr="00E5338C">
        <w:rPr>
          <w:rFonts w:ascii="Calibri Light" w:hAnsi="Calibri Light" w:cs="Calibri Light"/>
          <w:sz w:val="22"/>
          <w:szCs w:val="22"/>
        </w:rPr>
        <w:t xml:space="preserve"> geht meist eng mit dem Diarrhö-Typ einher. Betroffene leiden unter extremen Schmerzen und Krämpfen, die in den ganzen Bauchraum bis in den Rücken strahlen können. </w:t>
      </w:r>
    </w:p>
    <w:p w:rsidR="00E5338C" w:rsidRPr="00E5338C" w:rsidRDefault="00E5338C" w:rsidP="00E5338C">
      <w:pPr>
        <w:ind w:right="-1842"/>
        <w:rPr>
          <w:rFonts w:ascii="Calibri Light" w:hAnsi="Calibri Light" w:cs="Calibri Light"/>
        </w:rPr>
      </w:pPr>
    </w:p>
    <w:p w:rsidR="00E5338C" w:rsidRDefault="00E5338C" w:rsidP="00E5338C">
      <w:pPr>
        <w:ind w:right="-1842"/>
        <w:rPr>
          <w:rFonts w:ascii="Calibri Light" w:hAnsi="Calibri Light" w:cs="Calibri Light"/>
          <w:b/>
          <w:bCs/>
        </w:rPr>
      </w:pPr>
      <w:r w:rsidRPr="00E5338C">
        <w:rPr>
          <w:rFonts w:ascii="Calibri Light" w:hAnsi="Calibri Light" w:cs="Calibri Light"/>
          <w:b/>
          <w:bCs/>
        </w:rPr>
        <w:t xml:space="preserve">Um das Durcheinander im Magen-Darm-Trakt zu beruhigen, kann Silicium-Gel in Form von praktischen Sticks eine gute Lösung sein. </w:t>
      </w:r>
    </w:p>
    <w:p w:rsidR="00E5338C" w:rsidRPr="00E5338C" w:rsidRDefault="00E5338C" w:rsidP="00E5338C">
      <w:pPr>
        <w:ind w:right="-1842"/>
        <w:rPr>
          <w:rFonts w:ascii="Calibri Light" w:hAnsi="Calibri Light" w:cs="Calibri Light"/>
          <w:b/>
          <w:bCs/>
        </w:rPr>
      </w:pPr>
    </w:p>
    <w:p w:rsidR="00643353" w:rsidRDefault="00BA61CF" w:rsidP="00E5338C">
      <w:pPr>
        <w:ind w:right="-1842"/>
        <w:rPr>
          <w:rFonts w:ascii="Calibri Light" w:hAnsi="Calibri Light" w:cs="Calibri Light"/>
        </w:rPr>
      </w:pPr>
      <w:r w:rsidRPr="00643353">
        <w:rPr>
          <w:rFonts w:ascii="Calibri Light" w:hAnsi="Calibri Light" w:cs="Calibri Light"/>
        </w:rPr>
        <w:drawing>
          <wp:anchor distT="0" distB="0" distL="114300" distR="114300" simplePos="0" relativeHeight="251662336" behindDoc="1" locked="0" layoutInCell="1" allowOverlap="1" wp14:anchorId="7364019F">
            <wp:simplePos x="0" y="0"/>
            <wp:positionH relativeFrom="column">
              <wp:posOffset>4032934</wp:posOffset>
            </wp:positionH>
            <wp:positionV relativeFrom="paragraph">
              <wp:posOffset>125235</wp:posOffset>
            </wp:positionV>
            <wp:extent cx="2178050" cy="1477645"/>
            <wp:effectExtent l="0" t="0" r="6350" b="0"/>
            <wp:wrapTight wrapText="bothSides">
              <wp:wrapPolygon edited="0">
                <wp:start x="0" y="0"/>
                <wp:lineTo x="0" y="21349"/>
                <wp:lineTo x="21537" y="21349"/>
                <wp:lineTo x="215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8050" cy="1477645"/>
                    </a:xfrm>
                    <a:prstGeom prst="rect">
                      <a:avLst/>
                    </a:prstGeom>
                  </pic:spPr>
                </pic:pic>
              </a:graphicData>
            </a:graphic>
            <wp14:sizeRelH relativeFrom="margin">
              <wp14:pctWidth>0</wp14:pctWidth>
            </wp14:sizeRelH>
            <wp14:sizeRelV relativeFrom="margin">
              <wp14:pctHeight>0</wp14:pctHeight>
            </wp14:sizeRelV>
          </wp:anchor>
        </w:drawing>
      </w:r>
    </w:p>
    <w:p w:rsidR="00E5338C" w:rsidRPr="00E5338C" w:rsidRDefault="00E5338C" w:rsidP="00E5338C">
      <w:pPr>
        <w:ind w:right="-1842"/>
        <w:rPr>
          <w:rFonts w:ascii="Calibri Light" w:hAnsi="Calibri Light" w:cs="Calibri Light"/>
        </w:rPr>
      </w:pPr>
      <w:proofErr w:type="spellStart"/>
      <w:r w:rsidRPr="00E5338C">
        <w:rPr>
          <w:rFonts w:ascii="Calibri Light" w:hAnsi="Calibri Light" w:cs="Calibri Light"/>
        </w:rPr>
        <w:t>silicea</w:t>
      </w:r>
      <w:proofErr w:type="spellEnd"/>
      <w:r w:rsidRPr="00E5338C">
        <w:rPr>
          <w:rFonts w:ascii="Calibri Light" w:hAnsi="Calibri Light" w:cs="Calibri Light"/>
        </w:rPr>
        <w:t xml:space="preserve"> Magen-Darm DIRECT ist im Reformwarenfachhandel und online bei </w:t>
      </w:r>
      <w:proofErr w:type="spellStart"/>
      <w:r w:rsidRPr="00E5338C">
        <w:rPr>
          <w:rFonts w:ascii="Calibri Light" w:hAnsi="Calibri Light" w:cs="Calibri Light"/>
        </w:rPr>
        <w:t>dm</w:t>
      </w:r>
      <w:proofErr w:type="spellEnd"/>
      <w:r w:rsidRPr="00E5338C">
        <w:rPr>
          <w:rFonts w:ascii="Calibri Light" w:hAnsi="Calibri Light" w:cs="Calibri Light"/>
        </w:rPr>
        <w:t xml:space="preserve"> erhältlich. 15 Portions-Sticks kosten 8,75 €</w:t>
      </w:r>
      <w:r w:rsidR="00643353">
        <w:rPr>
          <w:rFonts w:ascii="Calibri Light" w:hAnsi="Calibri Light" w:cs="Calibri Light"/>
        </w:rPr>
        <w:t xml:space="preserve"> (</w:t>
      </w:r>
      <w:r w:rsidR="00643353" w:rsidRPr="00E5338C">
        <w:rPr>
          <w:rFonts w:ascii="Calibri Light" w:hAnsi="Calibri Light" w:cs="Calibri Light"/>
        </w:rPr>
        <w:t>UVP</w:t>
      </w:r>
      <w:r w:rsidR="00643353">
        <w:rPr>
          <w:rFonts w:ascii="Calibri Light" w:hAnsi="Calibri Light" w:cs="Calibri Light"/>
        </w:rPr>
        <w:t xml:space="preserve">), </w:t>
      </w:r>
      <w:r w:rsidRPr="00E5338C">
        <w:rPr>
          <w:rFonts w:ascii="Calibri Light" w:hAnsi="Calibri Light" w:cs="Calibri Light"/>
        </w:rPr>
        <w:t>30 Portions-Sticks kosten 15,95 €</w:t>
      </w:r>
      <w:r w:rsidR="00643353">
        <w:rPr>
          <w:rFonts w:ascii="Calibri Light" w:hAnsi="Calibri Light" w:cs="Calibri Light"/>
        </w:rPr>
        <w:t xml:space="preserve"> (</w:t>
      </w:r>
      <w:r w:rsidR="00643353" w:rsidRPr="00E5338C">
        <w:rPr>
          <w:rFonts w:ascii="Calibri Light" w:hAnsi="Calibri Light" w:cs="Calibri Light"/>
        </w:rPr>
        <w:t>UVP</w:t>
      </w:r>
      <w:r w:rsidR="00643353">
        <w:rPr>
          <w:rFonts w:ascii="Calibri Light" w:hAnsi="Calibri Light" w:cs="Calibri Light"/>
        </w:rPr>
        <w:t>).</w:t>
      </w:r>
      <w:bookmarkStart w:id="0" w:name="_GoBack"/>
      <w:bookmarkEnd w:id="0"/>
    </w:p>
    <w:p w:rsidR="00E5338C" w:rsidRPr="00E5338C" w:rsidRDefault="00E5338C" w:rsidP="00E5338C">
      <w:pPr>
        <w:ind w:right="-1842"/>
        <w:rPr>
          <w:rFonts w:ascii="Calibri Light" w:hAnsi="Calibri Light" w:cs="Calibri Light"/>
        </w:rPr>
      </w:pPr>
      <w:r w:rsidRPr="00E5338C">
        <w:rPr>
          <w:rFonts w:ascii="Calibri Light" w:hAnsi="Calibri Light" w:cs="Calibri Light"/>
        </w:rPr>
        <w:t xml:space="preserve">Die Sticks sind </w:t>
      </w:r>
      <w:proofErr w:type="spellStart"/>
      <w:r w:rsidRPr="00E5338C">
        <w:rPr>
          <w:rFonts w:ascii="Calibri Light" w:hAnsi="Calibri Light" w:cs="Calibri Light"/>
        </w:rPr>
        <w:t>glutenfrei</w:t>
      </w:r>
      <w:proofErr w:type="spellEnd"/>
      <w:r w:rsidRPr="00E5338C">
        <w:rPr>
          <w:rFonts w:ascii="Calibri Light" w:hAnsi="Calibri Light" w:cs="Calibri Light"/>
        </w:rPr>
        <w:t xml:space="preserve">, </w:t>
      </w:r>
      <w:proofErr w:type="spellStart"/>
      <w:r w:rsidRPr="00E5338C">
        <w:rPr>
          <w:rFonts w:ascii="Calibri Light" w:hAnsi="Calibri Light" w:cs="Calibri Light"/>
        </w:rPr>
        <w:t>lactosefrei</w:t>
      </w:r>
      <w:proofErr w:type="spellEnd"/>
      <w:r w:rsidRPr="00E5338C">
        <w:rPr>
          <w:rFonts w:ascii="Calibri Light" w:hAnsi="Calibri Light" w:cs="Calibri Light"/>
        </w:rPr>
        <w:t xml:space="preserve">, </w:t>
      </w:r>
      <w:proofErr w:type="spellStart"/>
      <w:r w:rsidRPr="00E5338C">
        <w:rPr>
          <w:rFonts w:ascii="Calibri Light" w:hAnsi="Calibri Light" w:cs="Calibri Light"/>
        </w:rPr>
        <w:t>purinfrei</w:t>
      </w:r>
      <w:proofErr w:type="spellEnd"/>
      <w:r w:rsidRPr="00E5338C">
        <w:rPr>
          <w:rFonts w:ascii="Calibri Light" w:hAnsi="Calibri Light" w:cs="Calibri Light"/>
        </w:rPr>
        <w:t xml:space="preserve">, gelatinefrei, zuckerfrei, alkoholfrei, vegan und kommen ganz ohne Zusätze und Konservierungsmittel aus. </w:t>
      </w:r>
    </w:p>
    <w:p w:rsidR="006D4421" w:rsidRPr="00E5338C" w:rsidRDefault="00B5528D" w:rsidP="00E5338C">
      <w:pPr>
        <w:spacing w:after="0" w:line="240" w:lineRule="auto"/>
        <w:ind w:right="-1842"/>
        <w:jc w:val="both"/>
        <w:rPr>
          <w:rFonts w:ascii="Calibri Light" w:hAnsi="Calibri Light" w:cs="Calibri Light"/>
        </w:rPr>
      </w:pPr>
      <w:r w:rsidRPr="00E5338C">
        <w:rPr>
          <w:rFonts w:ascii="Calibri Light" w:hAnsi="Calibri Light" w:cs="Calibri Light"/>
        </w:rPr>
        <w:t xml:space="preserve"> </w:t>
      </w:r>
    </w:p>
    <w:sectPr w:rsidR="006D4421" w:rsidRPr="00E5338C" w:rsidSect="00343B04">
      <w:headerReference w:type="default" r:id="rId9"/>
      <w:footerReference w:type="default" r:id="rId10"/>
      <w:pgSz w:w="11906" w:h="16838"/>
      <w:pgMar w:top="1418" w:right="3119"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1268" w:rsidRDefault="004E1268" w:rsidP="00E43348">
      <w:pPr>
        <w:spacing w:after="0" w:line="240" w:lineRule="auto"/>
      </w:pPr>
      <w:r>
        <w:separator/>
      </w:r>
    </w:p>
  </w:endnote>
  <w:endnote w:type="continuationSeparator" w:id="0">
    <w:p w:rsidR="004E1268" w:rsidRDefault="004E1268" w:rsidP="00E4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Next LT Pro">
    <w:altName w:val="Calibri"/>
    <w:panose1 w:val="020B0604020202020204"/>
    <w:charset w:val="00"/>
    <w:family w:val="swiss"/>
    <w:pitch w:val="variable"/>
    <w:sig w:usb0="A00000AF" w:usb1="50002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38C" w:rsidRDefault="00E5338C" w:rsidP="00B85738">
    <w:pPr>
      <w:pStyle w:val="Fuzeile"/>
      <w:rPr>
        <w:rFonts w:ascii="Calibri Light" w:hAnsi="Calibri Light"/>
        <w:b/>
      </w:rPr>
    </w:pPr>
  </w:p>
  <w:p w:rsidR="00B85738" w:rsidRPr="000775C5" w:rsidRDefault="007E3016" w:rsidP="00B85738">
    <w:pPr>
      <w:pStyle w:val="Fuzeile"/>
      <w:rPr>
        <w:rFonts w:ascii="Calibri Light" w:hAnsi="Calibri Light"/>
        <w:b/>
      </w:rPr>
    </w:pPr>
    <w:r>
      <w:rPr>
        <w:noProof/>
      </w:rPr>
      <mc:AlternateContent>
        <mc:Choice Requires="wps">
          <w:drawing>
            <wp:anchor distT="0" distB="0" distL="114300" distR="114300" simplePos="0" relativeHeight="251658240" behindDoc="0" locked="0" layoutInCell="1" allowOverlap="1">
              <wp:simplePos x="0" y="0"/>
              <wp:positionH relativeFrom="column">
                <wp:posOffset>5041265</wp:posOffset>
              </wp:positionH>
              <wp:positionV relativeFrom="paragraph">
                <wp:posOffset>132715</wp:posOffset>
              </wp:positionV>
              <wp:extent cx="1071245" cy="12890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738" w:rsidRPr="000775C5" w:rsidRDefault="00B85738" w:rsidP="00B85738">
                          <w:pPr>
                            <w:jc w:val="right"/>
                            <w:rPr>
                              <w:rFonts w:ascii="DIN Next LT Pro" w:hAnsi="DIN Next LT Pro" w:cs="Lucida Sans Unicode"/>
                              <w:color w:val="7F7F7F"/>
                              <w:sz w:val="14"/>
                              <w:szCs w:val="14"/>
                            </w:rPr>
                          </w:pPr>
                          <w:r w:rsidRPr="000775C5">
                            <w:rPr>
                              <w:rFonts w:ascii="DIN Next LT Pro" w:hAnsi="DIN Next LT Pro" w:cs="Arial"/>
                              <w:color w:val="44546A"/>
                              <w:sz w:val="14"/>
                              <w:szCs w:val="14"/>
                            </w:rPr>
                            <w:t xml:space="preserve">Seite </w:t>
                          </w:r>
                          <w:r w:rsidR="00533FE3" w:rsidRPr="000775C5">
                            <w:rPr>
                              <w:rStyle w:val="Seitenzahl"/>
                              <w:rFonts w:ascii="DIN Next LT Pro" w:hAnsi="DIN Next LT Pro" w:cs="Arial"/>
                              <w:color w:val="44546A"/>
                              <w:sz w:val="14"/>
                              <w:szCs w:val="14"/>
                            </w:rPr>
                            <w:fldChar w:fldCharType="begin"/>
                          </w:r>
                          <w:r w:rsidRPr="000775C5">
                            <w:rPr>
                              <w:rStyle w:val="Seitenzahl"/>
                              <w:rFonts w:ascii="DIN Next LT Pro" w:hAnsi="DIN Next LT Pro" w:cs="Arial"/>
                              <w:color w:val="44546A"/>
                              <w:sz w:val="14"/>
                              <w:szCs w:val="14"/>
                            </w:rPr>
                            <w:instrText xml:space="preserve"> PAGE </w:instrText>
                          </w:r>
                          <w:r w:rsidR="00533FE3" w:rsidRPr="000775C5">
                            <w:rPr>
                              <w:rStyle w:val="Seitenzahl"/>
                              <w:rFonts w:ascii="DIN Next LT Pro" w:hAnsi="DIN Next LT Pro" w:cs="Arial"/>
                              <w:color w:val="44546A"/>
                              <w:sz w:val="14"/>
                              <w:szCs w:val="14"/>
                            </w:rPr>
                            <w:fldChar w:fldCharType="separate"/>
                          </w:r>
                          <w:r w:rsidR="00625E25">
                            <w:rPr>
                              <w:rStyle w:val="Seitenzahl"/>
                              <w:rFonts w:ascii="DIN Next LT Pro" w:hAnsi="DIN Next LT Pro" w:cs="Arial"/>
                              <w:noProof/>
                              <w:color w:val="44546A"/>
                              <w:sz w:val="14"/>
                              <w:szCs w:val="14"/>
                            </w:rPr>
                            <w:t>1</w:t>
                          </w:r>
                          <w:r w:rsidR="00533FE3" w:rsidRPr="000775C5">
                            <w:rPr>
                              <w:rStyle w:val="Seitenzahl"/>
                              <w:rFonts w:ascii="DIN Next LT Pro" w:hAnsi="DIN Next LT Pro" w:cs="Arial"/>
                              <w:color w:val="44546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" filled="f" stroked="f">
              <v:textbox inset="0,0,0,0">
                <w:txbxContent>
                  <w:p w:rsidR="00B85738" w:rsidRPr="000775C5" w:rsidRDefault="00B85738" w:rsidP="00B85738">
                    <w:pPr>
                      <w:jc w:val="right"/>
                      <w:rPr>
                        <w:rFonts w:ascii="DIN Next LT Pro" w:hAnsi="DIN Next LT Pro" w:cs="Lucida Sans Unicode"/>
                        <w:color w:val="7F7F7F"/>
                        <w:sz w:val="14"/>
                        <w:szCs w:val="14"/>
                      </w:rPr>
                    </w:pPr>
                    <w:r w:rsidRPr="000775C5">
                      <w:rPr>
                        <w:rFonts w:ascii="DIN Next LT Pro" w:hAnsi="DIN Next LT Pro" w:cs="Arial"/>
                        <w:color w:val="44546A"/>
                        <w:sz w:val="14"/>
                        <w:szCs w:val="14"/>
                      </w:rPr>
                      <w:t xml:space="preserve">Seite </w:t>
                    </w:r>
                    <w:r w:rsidR="00533FE3" w:rsidRPr="000775C5">
                      <w:rPr>
                        <w:rStyle w:val="Seitenzahl"/>
                        <w:rFonts w:ascii="DIN Next LT Pro" w:hAnsi="DIN Next LT Pro" w:cs="Arial"/>
                        <w:color w:val="44546A"/>
                        <w:sz w:val="14"/>
                        <w:szCs w:val="14"/>
                      </w:rPr>
                      <w:fldChar w:fldCharType="begin"/>
                    </w:r>
                    <w:r w:rsidRPr="000775C5">
                      <w:rPr>
                        <w:rStyle w:val="Seitenzahl"/>
                        <w:rFonts w:ascii="DIN Next LT Pro" w:hAnsi="DIN Next LT Pro" w:cs="Arial"/>
                        <w:color w:val="44546A"/>
                        <w:sz w:val="14"/>
                        <w:szCs w:val="14"/>
                      </w:rPr>
                      <w:instrText xml:space="preserve"> PAGE </w:instrText>
                    </w:r>
                    <w:r w:rsidR="00533FE3" w:rsidRPr="000775C5">
                      <w:rPr>
                        <w:rStyle w:val="Seitenzahl"/>
                        <w:rFonts w:ascii="DIN Next LT Pro" w:hAnsi="DIN Next LT Pro" w:cs="Arial"/>
                        <w:color w:val="44546A"/>
                        <w:sz w:val="14"/>
                        <w:szCs w:val="14"/>
                      </w:rPr>
                      <w:fldChar w:fldCharType="separate"/>
                    </w:r>
                    <w:r w:rsidR="00625E25">
                      <w:rPr>
                        <w:rStyle w:val="Seitenzahl"/>
                        <w:rFonts w:ascii="DIN Next LT Pro" w:hAnsi="DIN Next LT Pro" w:cs="Arial"/>
                        <w:noProof/>
                        <w:color w:val="44546A"/>
                        <w:sz w:val="14"/>
                        <w:szCs w:val="14"/>
                      </w:rPr>
                      <w:t>1</w:t>
                    </w:r>
                    <w:r w:rsidR="00533FE3" w:rsidRPr="000775C5">
                      <w:rPr>
                        <w:rStyle w:val="Seitenzahl"/>
                        <w:rFonts w:ascii="DIN Next LT Pro" w:hAnsi="DIN Next LT Pro" w:cs="Arial"/>
                        <w:color w:val="44546A"/>
                        <w:sz w:val="14"/>
                        <w:szCs w:val="14"/>
                      </w:rPr>
                      <w:fldChar w:fldCharType="end"/>
                    </w:r>
                  </w:p>
                </w:txbxContent>
              </v:textbox>
            </v:shape>
          </w:pict>
        </mc:Fallback>
      </mc:AlternateContent>
    </w:r>
    <w:r w:rsidR="00B85738" w:rsidRPr="000775C5">
      <w:rPr>
        <w:rFonts w:ascii="Calibri Light" w:hAnsi="Calibri Light"/>
        <w:b/>
      </w:rPr>
      <w:t>Pressekontakt:</w:t>
    </w:r>
  </w:p>
  <w:p w:rsidR="006A05CB" w:rsidRDefault="00B85738" w:rsidP="006A05CB">
    <w:pPr>
      <w:pStyle w:val="Fuzeile"/>
      <w:tabs>
        <w:tab w:val="clear" w:pos="4536"/>
        <w:tab w:val="clear" w:pos="9072"/>
        <w:tab w:val="left" w:pos="8325"/>
      </w:tabs>
      <w:rPr>
        <w:rFonts w:ascii="Calibri Light" w:hAnsi="Calibri Light"/>
      </w:rPr>
    </w:pPr>
    <w:r w:rsidRPr="000775C5">
      <w:rPr>
        <w:rFonts w:ascii="Calibri Light" w:hAnsi="Calibri Light"/>
      </w:rPr>
      <w:t>Yupik PR GmbH</w:t>
    </w:r>
  </w:p>
  <w:p w:rsidR="006A05CB" w:rsidRDefault="00B85738" w:rsidP="006A05CB">
    <w:pPr>
      <w:pStyle w:val="Fuzeile"/>
      <w:tabs>
        <w:tab w:val="clear" w:pos="4536"/>
        <w:tab w:val="clear" w:pos="9072"/>
        <w:tab w:val="left" w:pos="8325"/>
      </w:tabs>
      <w:rPr>
        <w:rFonts w:ascii="Calibri Light" w:hAnsi="Calibri Light"/>
      </w:rPr>
    </w:pPr>
    <w:r>
      <w:rPr>
        <w:noProof/>
        <w:lang w:eastAsia="de-DE"/>
      </w:rPr>
      <w:drawing>
        <wp:anchor distT="0" distB="0" distL="114300" distR="114300" simplePos="0" relativeHeight="251657216" behindDoc="1" locked="0" layoutInCell="1" allowOverlap="1">
          <wp:simplePos x="0" y="0"/>
          <wp:positionH relativeFrom="column">
            <wp:posOffset>4951730</wp:posOffset>
          </wp:positionH>
          <wp:positionV relativeFrom="paragraph">
            <wp:posOffset>9525</wp:posOffset>
          </wp:positionV>
          <wp:extent cx="1212850" cy="4495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l="36511" t="42857" r="36526" b="43002"/>
                  <a:stretch>
                    <a:fillRect/>
                  </a:stretch>
                </pic:blipFill>
                <pic:spPr bwMode="auto">
                  <a:xfrm>
                    <a:off x="0" y="0"/>
                    <a:ext cx="1212850" cy="449580"/>
                  </a:xfrm>
                  <a:prstGeom prst="rect">
                    <a:avLst/>
                  </a:prstGeom>
                  <a:noFill/>
                  <a:ln>
                    <a:noFill/>
                  </a:ln>
                </pic:spPr>
              </pic:pic>
            </a:graphicData>
          </a:graphic>
        </wp:anchor>
      </w:drawing>
    </w:r>
    <w:r w:rsidRPr="000775C5">
      <w:rPr>
        <w:rFonts w:ascii="Calibri Light" w:hAnsi="Calibri Light"/>
      </w:rPr>
      <w:t xml:space="preserve">Ansprechpartnerin: </w:t>
    </w:r>
    <w:r w:rsidR="00A22ADD">
      <w:rPr>
        <w:rFonts w:ascii="Calibri Light" w:hAnsi="Calibri Light"/>
      </w:rPr>
      <w:t>Joana Köpp</w:t>
    </w:r>
  </w:p>
  <w:p w:rsidR="006A05CB" w:rsidRDefault="00B85738" w:rsidP="006A05CB">
    <w:pPr>
      <w:pStyle w:val="Fuzeile"/>
      <w:tabs>
        <w:tab w:val="clear" w:pos="4536"/>
        <w:tab w:val="clear" w:pos="9072"/>
        <w:tab w:val="left" w:pos="8325"/>
      </w:tabs>
      <w:rPr>
        <w:rFonts w:ascii="Calibri Light" w:hAnsi="Calibri Light"/>
      </w:rPr>
    </w:pPr>
    <w:r w:rsidRPr="000775C5">
      <w:rPr>
        <w:rFonts w:ascii="Calibri Light" w:hAnsi="Calibri Light"/>
      </w:rPr>
      <w:t>Telefon: 0221 – 130 560 60</w:t>
    </w:r>
  </w:p>
  <w:p w:rsidR="00B85738" w:rsidRPr="006A05CB" w:rsidRDefault="00B85738" w:rsidP="006A05CB">
    <w:pPr>
      <w:pStyle w:val="Fuzeile"/>
      <w:tabs>
        <w:tab w:val="clear" w:pos="4536"/>
        <w:tab w:val="clear" w:pos="9072"/>
        <w:tab w:val="left" w:pos="8325"/>
      </w:tabs>
      <w:rPr>
        <w:rFonts w:ascii="Calibri Light" w:hAnsi="Calibri Light"/>
      </w:rPr>
    </w:pPr>
    <w:r w:rsidRPr="000775C5">
      <w:rPr>
        <w:rFonts w:ascii="Calibri Light" w:hAnsi="Calibri Light"/>
      </w:rPr>
      <w:t xml:space="preserve">E-Mail: </w:t>
    </w:r>
    <w:r w:rsidR="00A22ADD">
      <w:rPr>
        <w:rFonts w:ascii="Calibri Light" w:hAnsi="Calibri Light"/>
      </w:rPr>
      <w:t>j.koepp</w:t>
    </w:r>
    <w:r w:rsidRPr="000775C5">
      <w:rPr>
        <w:rFonts w:ascii="Calibri Light" w:hAnsi="Calibri Light"/>
      </w:rPr>
      <w:t>@yupik.de</w:t>
    </w:r>
  </w:p>
  <w:p w:rsidR="00B85738" w:rsidRPr="00C57C99" w:rsidRDefault="00B85738" w:rsidP="00B85738">
    <w:pPr>
      <w:pStyle w:val="Fuzeile"/>
    </w:pPr>
  </w:p>
  <w:p w:rsidR="00E43348" w:rsidRPr="005B5004" w:rsidRDefault="00E43348">
    <w:pPr>
      <w:pStyle w:val="Fuzeile"/>
      <w:rPr>
        <w:rFonts w:ascii="Verdana" w:hAnsi="Verdana"/>
        <w:color w:val="BFBFBF" w:themeColor="background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1268" w:rsidRDefault="004E1268" w:rsidP="00E43348">
      <w:pPr>
        <w:spacing w:after="0" w:line="240" w:lineRule="auto"/>
      </w:pPr>
      <w:r>
        <w:separator/>
      </w:r>
    </w:p>
  </w:footnote>
  <w:footnote w:type="continuationSeparator" w:id="0">
    <w:p w:rsidR="004E1268" w:rsidRDefault="004E1268" w:rsidP="00E43348">
      <w:pPr>
        <w:spacing w:after="0" w:line="240" w:lineRule="auto"/>
      </w:pPr>
      <w:r>
        <w:continuationSeparator/>
      </w:r>
    </w:p>
  </w:footnote>
  <w:footnote w:id="1">
    <w:p w:rsidR="00E5338C" w:rsidRDefault="00E5338C" w:rsidP="00E5338C">
      <w:pPr>
        <w:pStyle w:val="Funotentext"/>
      </w:pPr>
      <w:r>
        <w:rPr>
          <w:rStyle w:val="Funotenzeichen"/>
        </w:rPr>
        <w:footnoteRef/>
      </w:r>
      <w:r>
        <w:t xml:space="preserve"> </w:t>
      </w:r>
      <w:hyperlink r:id="rId1" w:history="1">
        <w:r>
          <w:rPr>
            <w:rStyle w:val="Hyperlink"/>
          </w:rPr>
          <w:t>https://reizdarmselbsthilfe.de/was-ist-ibs/fragen</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738" w:rsidRPr="000775C5" w:rsidRDefault="00B85738" w:rsidP="00B85738">
    <w:pPr>
      <w:pStyle w:val="Kopfzeile"/>
      <w:rPr>
        <w:rFonts w:ascii="Calibri Light" w:hAnsi="Calibri Light"/>
        <w:b/>
        <w:color w:val="BFBFBF"/>
        <w:sz w:val="28"/>
        <w:szCs w:val="28"/>
        <w:u w:val="single"/>
      </w:rPr>
    </w:pPr>
    <w:r>
      <w:rPr>
        <w:rFonts w:ascii="Calibri Light" w:hAnsi="Calibri Light"/>
        <w:b/>
        <w:color w:val="BFBFBF"/>
        <w:sz w:val="28"/>
        <w:szCs w:val="28"/>
        <w:u w:val="single"/>
      </w:rPr>
      <w:t>Presseinformation</w:t>
    </w:r>
  </w:p>
  <w:p w:rsidR="00E43348" w:rsidRPr="00B85738" w:rsidRDefault="00E43348" w:rsidP="00B857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2BC"/>
    <w:multiLevelType w:val="hybridMultilevel"/>
    <w:tmpl w:val="12466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C93165"/>
    <w:multiLevelType w:val="hybridMultilevel"/>
    <w:tmpl w:val="5F34EC8A"/>
    <w:lvl w:ilvl="0" w:tplc="F138AF5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651B36"/>
    <w:multiLevelType w:val="hybridMultilevel"/>
    <w:tmpl w:val="4C34D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EE4774"/>
    <w:multiLevelType w:val="hybridMultilevel"/>
    <w:tmpl w:val="02F617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48"/>
    <w:rsid w:val="000132CF"/>
    <w:rsid w:val="00016A3C"/>
    <w:rsid w:val="000223AD"/>
    <w:rsid w:val="00060850"/>
    <w:rsid w:val="00077D2C"/>
    <w:rsid w:val="000A42BA"/>
    <w:rsid w:val="000F0B9E"/>
    <w:rsid w:val="00152F95"/>
    <w:rsid w:val="001541B7"/>
    <w:rsid w:val="00260257"/>
    <w:rsid w:val="00271B3A"/>
    <w:rsid w:val="002E139D"/>
    <w:rsid w:val="003203CC"/>
    <w:rsid w:val="00336804"/>
    <w:rsid w:val="00343B04"/>
    <w:rsid w:val="00383080"/>
    <w:rsid w:val="00426395"/>
    <w:rsid w:val="0045333D"/>
    <w:rsid w:val="00475767"/>
    <w:rsid w:val="004953D0"/>
    <w:rsid w:val="004E1268"/>
    <w:rsid w:val="00524DF4"/>
    <w:rsid w:val="00532275"/>
    <w:rsid w:val="00533FE3"/>
    <w:rsid w:val="005B5004"/>
    <w:rsid w:val="005D2C44"/>
    <w:rsid w:val="00625E25"/>
    <w:rsid w:val="006310A0"/>
    <w:rsid w:val="00643353"/>
    <w:rsid w:val="00654192"/>
    <w:rsid w:val="00661F97"/>
    <w:rsid w:val="006749E7"/>
    <w:rsid w:val="00685DA5"/>
    <w:rsid w:val="006A05CB"/>
    <w:rsid w:val="006A3DBC"/>
    <w:rsid w:val="006D3A1A"/>
    <w:rsid w:val="006D4421"/>
    <w:rsid w:val="006F0773"/>
    <w:rsid w:val="006F7962"/>
    <w:rsid w:val="00730DF9"/>
    <w:rsid w:val="007D65F7"/>
    <w:rsid w:val="007E3016"/>
    <w:rsid w:val="0086598C"/>
    <w:rsid w:val="00876853"/>
    <w:rsid w:val="00887403"/>
    <w:rsid w:val="00893C46"/>
    <w:rsid w:val="008C1110"/>
    <w:rsid w:val="008D2C0D"/>
    <w:rsid w:val="008E10BA"/>
    <w:rsid w:val="00942484"/>
    <w:rsid w:val="009D5E18"/>
    <w:rsid w:val="009F6E2F"/>
    <w:rsid w:val="00A22ADD"/>
    <w:rsid w:val="00A461CB"/>
    <w:rsid w:val="00A63829"/>
    <w:rsid w:val="00A91619"/>
    <w:rsid w:val="00A94E41"/>
    <w:rsid w:val="00AC762A"/>
    <w:rsid w:val="00AE31B9"/>
    <w:rsid w:val="00B42822"/>
    <w:rsid w:val="00B43E6A"/>
    <w:rsid w:val="00B5528D"/>
    <w:rsid w:val="00B85738"/>
    <w:rsid w:val="00BA0185"/>
    <w:rsid w:val="00BA61CF"/>
    <w:rsid w:val="00C534E7"/>
    <w:rsid w:val="00C8248E"/>
    <w:rsid w:val="00CA6A39"/>
    <w:rsid w:val="00CC3219"/>
    <w:rsid w:val="00CD31BA"/>
    <w:rsid w:val="00CE0AB5"/>
    <w:rsid w:val="00D568CF"/>
    <w:rsid w:val="00D95576"/>
    <w:rsid w:val="00DB56EE"/>
    <w:rsid w:val="00DC07F5"/>
    <w:rsid w:val="00E0467F"/>
    <w:rsid w:val="00E2384B"/>
    <w:rsid w:val="00E43348"/>
    <w:rsid w:val="00E5338C"/>
    <w:rsid w:val="00E76DA1"/>
    <w:rsid w:val="00ED0FFE"/>
    <w:rsid w:val="00EF500A"/>
    <w:rsid w:val="00FA0C61"/>
    <w:rsid w:val="00FE5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1B1B"/>
  <w15:docId w15:val="{0878F0B4-08EA-4E0A-BACA-DE88EAB6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30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33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348"/>
  </w:style>
  <w:style w:type="paragraph" w:styleId="Fuzeile">
    <w:name w:val="footer"/>
    <w:basedOn w:val="Standard"/>
    <w:link w:val="FuzeileZchn"/>
    <w:unhideWhenUsed/>
    <w:rsid w:val="00E43348"/>
    <w:pPr>
      <w:tabs>
        <w:tab w:val="center" w:pos="4536"/>
        <w:tab w:val="right" w:pos="9072"/>
      </w:tabs>
      <w:spacing w:after="0" w:line="240" w:lineRule="auto"/>
    </w:pPr>
  </w:style>
  <w:style w:type="character" w:customStyle="1" w:styleId="FuzeileZchn">
    <w:name w:val="Fußzeile Zchn"/>
    <w:basedOn w:val="Absatz-Standardschriftart"/>
    <w:link w:val="Fuzeile"/>
    <w:rsid w:val="00E43348"/>
  </w:style>
  <w:style w:type="character" w:styleId="Seitenzahl">
    <w:name w:val="page number"/>
    <w:rsid w:val="00B85738"/>
  </w:style>
  <w:style w:type="paragraph" w:styleId="Sprechblasentext">
    <w:name w:val="Balloon Text"/>
    <w:basedOn w:val="Standard"/>
    <w:link w:val="SprechblasentextZchn"/>
    <w:uiPriority w:val="99"/>
    <w:semiHidden/>
    <w:unhideWhenUsed/>
    <w:rsid w:val="00152F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F95"/>
    <w:rPr>
      <w:rFonts w:ascii="Segoe UI" w:hAnsi="Segoe UI" w:cs="Segoe UI"/>
      <w:sz w:val="18"/>
      <w:szCs w:val="18"/>
    </w:rPr>
  </w:style>
  <w:style w:type="character" w:styleId="Kommentarzeichen">
    <w:name w:val="annotation reference"/>
    <w:basedOn w:val="Absatz-Standardschriftart"/>
    <w:uiPriority w:val="99"/>
    <w:semiHidden/>
    <w:unhideWhenUsed/>
    <w:rsid w:val="00625E25"/>
    <w:rPr>
      <w:sz w:val="16"/>
      <w:szCs w:val="16"/>
    </w:rPr>
  </w:style>
  <w:style w:type="paragraph" w:styleId="Kommentartext">
    <w:name w:val="annotation text"/>
    <w:basedOn w:val="Standard"/>
    <w:link w:val="KommentartextZchn"/>
    <w:uiPriority w:val="99"/>
    <w:semiHidden/>
    <w:unhideWhenUsed/>
    <w:rsid w:val="00625E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E25"/>
    <w:rPr>
      <w:sz w:val="20"/>
      <w:szCs w:val="20"/>
    </w:rPr>
  </w:style>
  <w:style w:type="paragraph" w:styleId="Kommentarthema">
    <w:name w:val="annotation subject"/>
    <w:basedOn w:val="Kommentartext"/>
    <w:next w:val="Kommentartext"/>
    <w:link w:val="KommentarthemaZchn"/>
    <w:uiPriority w:val="99"/>
    <w:semiHidden/>
    <w:unhideWhenUsed/>
    <w:rsid w:val="00625E25"/>
    <w:rPr>
      <w:b/>
      <w:bCs/>
    </w:rPr>
  </w:style>
  <w:style w:type="character" w:customStyle="1" w:styleId="KommentarthemaZchn">
    <w:name w:val="Kommentarthema Zchn"/>
    <w:basedOn w:val="KommentartextZchn"/>
    <w:link w:val="Kommentarthema"/>
    <w:uiPriority w:val="99"/>
    <w:semiHidden/>
    <w:rsid w:val="00625E25"/>
    <w:rPr>
      <w:b/>
      <w:bCs/>
      <w:sz w:val="20"/>
      <w:szCs w:val="20"/>
    </w:rPr>
  </w:style>
  <w:style w:type="paragraph" w:styleId="Listenabsatz">
    <w:name w:val="List Paragraph"/>
    <w:basedOn w:val="Standard"/>
    <w:uiPriority w:val="34"/>
    <w:qFormat/>
    <w:rsid w:val="00E5338C"/>
    <w:pPr>
      <w:spacing w:after="0" w:line="240" w:lineRule="auto"/>
      <w:ind w:left="720"/>
      <w:contextualSpacing/>
    </w:pPr>
    <w:rPr>
      <w:sz w:val="24"/>
      <w:szCs w:val="24"/>
    </w:rPr>
  </w:style>
  <w:style w:type="character" w:styleId="Hyperlink">
    <w:name w:val="Hyperlink"/>
    <w:basedOn w:val="Absatz-Standardschriftart"/>
    <w:uiPriority w:val="99"/>
    <w:semiHidden/>
    <w:unhideWhenUsed/>
    <w:rsid w:val="00E5338C"/>
    <w:rPr>
      <w:color w:val="0000FF"/>
      <w:u w:val="single"/>
    </w:rPr>
  </w:style>
  <w:style w:type="paragraph" w:styleId="Funotentext">
    <w:name w:val="footnote text"/>
    <w:basedOn w:val="Standard"/>
    <w:link w:val="FunotentextZchn"/>
    <w:uiPriority w:val="99"/>
    <w:semiHidden/>
    <w:unhideWhenUsed/>
    <w:rsid w:val="00E533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338C"/>
    <w:rPr>
      <w:sz w:val="20"/>
      <w:szCs w:val="20"/>
    </w:rPr>
  </w:style>
  <w:style w:type="character" w:styleId="Funotenzeichen">
    <w:name w:val="footnote reference"/>
    <w:basedOn w:val="Absatz-Standardschriftart"/>
    <w:uiPriority w:val="99"/>
    <w:semiHidden/>
    <w:unhideWhenUsed/>
    <w:rsid w:val="00E533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reizdarmselbsthilfe.de/was-ist-ibs/frag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Haep</dc:creator>
  <cp:lastModifiedBy>Joana Köpp</cp:lastModifiedBy>
  <cp:revision>2</cp:revision>
  <dcterms:created xsi:type="dcterms:W3CDTF">2021-02-03T15:01:00Z</dcterms:created>
  <dcterms:modified xsi:type="dcterms:W3CDTF">2021-02-03T15:01:00Z</dcterms:modified>
</cp:coreProperties>
</file>