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570" w14:textId="04334F9F" w:rsidR="00486E9C" w:rsidRPr="0060575B" w:rsidRDefault="008A4F0B" w:rsidP="008A4F0B">
      <w:pPr>
        <w:tabs>
          <w:tab w:val="left" w:pos="7371"/>
        </w:tabs>
        <w:ind w:right="1701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Lieb‘ deine Haare, Nägel und Haut gesund: </w:t>
      </w:r>
      <w:r>
        <w:rPr>
          <w:rFonts w:ascii="Calibri Light" w:hAnsi="Calibri Light"/>
          <w:b/>
          <w:sz w:val="28"/>
          <w:szCs w:val="28"/>
        </w:rPr>
        <w:br/>
      </w:r>
      <w:r w:rsidR="00AF03DD" w:rsidRPr="008A4F0B">
        <w:rPr>
          <w:rFonts w:ascii="Calibri Light" w:hAnsi="Calibri Light"/>
          <w:bCs/>
          <w:sz w:val="28"/>
          <w:szCs w:val="28"/>
        </w:rPr>
        <w:t>N</w:t>
      </w:r>
      <w:r w:rsidR="00B807C5" w:rsidRPr="008A4F0B">
        <w:rPr>
          <w:rFonts w:ascii="Calibri Light" w:hAnsi="Calibri Light"/>
          <w:bCs/>
          <w:sz w:val="28"/>
          <w:szCs w:val="28"/>
        </w:rPr>
        <w:t xml:space="preserve">eues Behandlungssystem </w:t>
      </w:r>
      <w:r w:rsidR="00AF03DD" w:rsidRPr="008A4F0B">
        <w:rPr>
          <w:rFonts w:ascii="Calibri Light" w:hAnsi="Calibri Light"/>
          <w:bCs/>
          <w:sz w:val="28"/>
          <w:szCs w:val="28"/>
        </w:rPr>
        <w:t xml:space="preserve">und Relaunch </w:t>
      </w:r>
      <w:r w:rsidR="008F63E5" w:rsidRPr="008A4F0B">
        <w:rPr>
          <w:rFonts w:ascii="Calibri Light" w:hAnsi="Calibri Light"/>
          <w:bCs/>
          <w:sz w:val="28"/>
          <w:szCs w:val="28"/>
        </w:rPr>
        <w:t>von</w:t>
      </w:r>
      <w:r w:rsidR="00486E9C" w:rsidRPr="008A4F0B">
        <w:rPr>
          <w:rFonts w:ascii="Calibri Light" w:hAnsi="Calibri Light"/>
          <w:bCs/>
          <w:sz w:val="28"/>
          <w:szCs w:val="28"/>
        </w:rPr>
        <w:t xml:space="preserve"> BIO-H-TIN</w:t>
      </w:r>
    </w:p>
    <w:p w14:paraId="39E8087D" w14:textId="7864BE32" w:rsidR="004F195C" w:rsidRDefault="004F195C" w:rsidP="003B0327">
      <w:pPr>
        <w:tabs>
          <w:tab w:val="left" w:pos="7371"/>
        </w:tabs>
        <w:ind w:right="1701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30779483" w14:textId="5E5E0FFA" w:rsidR="00E135C8" w:rsidRPr="008F63E5" w:rsidRDefault="00E135C8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Die BIO-H-TIN</w:t>
      </w:r>
      <w:r w:rsidR="006D190D">
        <w:rPr>
          <w:rFonts w:ascii="Calibri Light" w:hAnsi="Calibri Light"/>
          <w:sz w:val="22"/>
          <w:szCs w:val="22"/>
        </w:rPr>
        <w:t>-Produkte von Dr. Pfleger</w:t>
      </w:r>
      <w:r>
        <w:rPr>
          <w:rFonts w:ascii="Calibri Light" w:hAnsi="Calibri Light"/>
          <w:sz w:val="22"/>
          <w:szCs w:val="22"/>
        </w:rPr>
        <w:t xml:space="preserve"> </w:t>
      </w:r>
      <w:r w:rsidR="008F63E5">
        <w:rPr>
          <w:rFonts w:ascii="Calibri Light" w:hAnsi="Calibri Light"/>
          <w:sz w:val="22"/>
          <w:szCs w:val="22"/>
        </w:rPr>
        <w:t xml:space="preserve">aus der Apotheke sind ab sofort in ein neues Behandlungssystem integriert: durch die Kategorien </w:t>
      </w:r>
      <w:proofErr w:type="spellStart"/>
      <w:r w:rsidR="008F63E5">
        <w:rPr>
          <w:rFonts w:ascii="Calibri Light" w:hAnsi="Calibri Light"/>
          <w:sz w:val="22"/>
          <w:szCs w:val="22"/>
        </w:rPr>
        <w:t>Treat</w:t>
      </w:r>
      <w:proofErr w:type="spellEnd"/>
      <w:r w:rsidR="008F63E5">
        <w:rPr>
          <w:rFonts w:ascii="Calibri Light" w:hAnsi="Calibri Light"/>
          <w:sz w:val="22"/>
          <w:szCs w:val="22"/>
        </w:rPr>
        <w:t xml:space="preserve">, Support und Care soll für die </w:t>
      </w:r>
      <w:proofErr w:type="spellStart"/>
      <w:r w:rsidR="008F63E5">
        <w:rPr>
          <w:rFonts w:ascii="Calibri Light" w:hAnsi="Calibri Light"/>
          <w:sz w:val="22"/>
          <w:szCs w:val="22"/>
        </w:rPr>
        <w:t>Verwender:innen</w:t>
      </w:r>
      <w:proofErr w:type="spellEnd"/>
      <w:r w:rsidR="008F63E5">
        <w:rPr>
          <w:rFonts w:ascii="Calibri Light" w:hAnsi="Calibri Light"/>
          <w:sz w:val="22"/>
          <w:szCs w:val="22"/>
        </w:rPr>
        <w:t xml:space="preserve"> klarer ersichtlich sein, welche Produkte gut miteinander kombinierbar sind.  </w:t>
      </w:r>
      <w:r w:rsidR="005705F8">
        <w:rPr>
          <w:rFonts w:ascii="Calibri Light" w:hAnsi="Calibri Light"/>
          <w:sz w:val="22"/>
          <w:szCs w:val="22"/>
        </w:rPr>
        <w:t>Die Wirkung und auch die Inhaltsstoffe bleiben unverändert</w:t>
      </w:r>
      <w:r w:rsidR="008F63E5">
        <w:rPr>
          <w:rFonts w:ascii="Calibri Light" w:hAnsi="Calibri Light"/>
          <w:sz w:val="22"/>
          <w:szCs w:val="22"/>
        </w:rPr>
        <w:t xml:space="preserve"> – doch</w:t>
      </w:r>
      <w:r w:rsidR="00AF03DD">
        <w:rPr>
          <w:rFonts w:ascii="Calibri Light" w:hAnsi="Calibri Light"/>
          <w:sz w:val="22"/>
          <w:szCs w:val="22"/>
        </w:rPr>
        <w:t xml:space="preserve"> alle Produkte erhalten im Laufe des Jahres einen optischen Relaunch. </w:t>
      </w:r>
    </w:p>
    <w:p w14:paraId="06B636C5" w14:textId="4332393E" w:rsidR="005705F8" w:rsidRDefault="005705F8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4649861B" w14:textId="28BBC47E" w:rsidR="008F63E5" w:rsidRDefault="0060575B" w:rsidP="004F195C">
      <w:pPr>
        <w:tabs>
          <w:tab w:val="left" w:pos="7371"/>
        </w:tabs>
        <w:ind w:right="1701"/>
        <w:jc w:val="both"/>
        <w:rPr>
          <w:rFonts w:ascii="Calibri Light" w:hAnsi="Calibri Light"/>
          <w:b/>
        </w:rPr>
      </w:pPr>
      <w:r w:rsidRPr="0060575B">
        <w:rPr>
          <w:rFonts w:ascii="Calibri Light" w:hAnsi="Calibri Light"/>
          <w:b/>
        </w:rPr>
        <w:t xml:space="preserve">Mit der passenden Kombination zu gesunden </w:t>
      </w:r>
      <w:r w:rsidR="0081702D">
        <w:rPr>
          <w:rFonts w:ascii="Calibri Light" w:hAnsi="Calibri Light"/>
          <w:b/>
        </w:rPr>
        <w:t>Nägeln, Haaren</w:t>
      </w:r>
      <w:r w:rsidRPr="0060575B">
        <w:rPr>
          <w:rFonts w:ascii="Calibri Light" w:hAnsi="Calibri Light"/>
          <w:b/>
        </w:rPr>
        <w:t xml:space="preserve"> und Haut </w:t>
      </w:r>
    </w:p>
    <w:p w14:paraId="76E0C458" w14:textId="678657BC" w:rsidR="001E1D8A" w:rsidRDefault="001E1D8A" w:rsidP="004F195C">
      <w:pPr>
        <w:tabs>
          <w:tab w:val="left" w:pos="7371"/>
        </w:tabs>
        <w:ind w:right="1701"/>
        <w:jc w:val="both"/>
        <w:rPr>
          <w:rFonts w:ascii="Calibri Light" w:hAnsi="Calibri Light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CD9232" wp14:editId="738C1F9A">
            <wp:simplePos x="0" y="0"/>
            <wp:positionH relativeFrom="column">
              <wp:posOffset>-337820</wp:posOffset>
            </wp:positionH>
            <wp:positionV relativeFrom="paragraph">
              <wp:posOffset>353695</wp:posOffset>
            </wp:positionV>
            <wp:extent cx="5760720" cy="1091565"/>
            <wp:effectExtent l="0" t="0" r="0" b="0"/>
            <wp:wrapTopAndBottom/>
            <wp:docPr id="2" name="Grafik 2" descr="Ein Bild, das Tex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reenshot, Desig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DFAE7" w14:textId="6CE9FC70" w:rsidR="001E1D8A" w:rsidRDefault="001E1D8A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2076D40B" w14:textId="77777777" w:rsidR="001E1D8A" w:rsidRDefault="001E1D8A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1122A0BD" w14:textId="5FD8EFDD" w:rsidR="008F63E5" w:rsidRDefault="008F63E5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Die </w:t>
      </w:r>
      <w:proofErr w:type="spellStart"/>
      <w:r w:rsidR="0052621D">
        <w:rPr>
          <w:rFonts w:ascii="Calibri Light" w:hAnsi="Calibri Light"/>
          <w:sz w:val="22"/>
          <w:szCs w:val="22"/>
        </w:rPr>
        <w:t>Treat</w:t>
      </w:r>
      <w:proofErr w:type="spellEnd"/>
      <w:r w:rsidR="004E3BA5">
        <w:rPr>
          <w:rFonts w:ascii="Calibri Light" w:hAnsi="Calibri Light"/>
          <w:sz w:val="22"/>
          <w:szCs w:val="22"/>
        </w:rPr>
        <w:t>-</w:t>
      </w:r>
      <w:r w:rsidR="0052621D">
        <w:rPr>
          <w:rFonts w:ascii="Calibri Light" w:hAnsi="Calibri Light"/>
          <w:sz w:val="22"/>
          <w:szCs w:val="22"/>
        </w:rPr>
        <w:t xml:space="preserve">Reihe, im dunklen blau, </w:t>
      </w:r>
      <w:r w:rsidR="004F195C">
        <w:rPr>
          <w:rFonts w:ascii="Calibri Light" w:hAnsi="Calibri Light"/>
          <w:sz w:val="22"/>
          <w:szCs w:val="22"/>
        </w:rPr>
        <w:t xml:space="preserve">umfasst </w:t>
      </w:r>
      <w:r w:rsidR="0052621D">
        <w:rPr>
          <w:rFonts w:ascii="Calibri Light" w:hAnsi="Calibri Light"/>
          <w:sz w:val="22"/>
          <w:szCs w:val="22"/>
        </w:rPr>
        <w:t>die Arzneimittel</w:t>
      </w:r>
      <w:r w:rsidR="00AB151C">
        <w:rPr>
          <w:rFonts w:ascii="Calibri Light" w:hAnsi="Calibri Light"/>
          <w:sz w:val="22"/>
          <w:szCs w:val="22"/>
        </w:rPr>
        <w:t xml:space="preserve"> zur effektiven </w:t>
      </w:r>
      <w:r w:rsidR="00A4702C">
        <w:rPr>
          <w:rFonts w:ascii="Calibri Light" w:hAnsi="Calibri Light"/>
          <w:sz w:val="22"/>
          <w:szCs w:val="22"/>
        </w:rPr>
        <w:t>B</w:t>
      </w:r>
      <w:r w:rsidR="00AB151C">
        <w:rPr>
          <w:rFonts w:ascii="Calibri Light" w:hAnsi="Calibri Light"/>
          <w:sz w:val="22"/>
          <w:szCs w:val="22"/>
        </w:rPr>
        <w:t>ehandlung von Biotin-Mangel oder erblic</w:t>
      </w:r>
      <w:r w:rsidR="004F195C">
        <w:rPr>
          <w:rFonts w:ascii="Calibri Light" w:hAnsi="Calibri Light"/>
          <w:sz w:val="22"/>
          <w:szCs w:val="22"/>
        </w:rPr>
        <w:t>h</w:t>
      </w:r>
      <w:r w:rsidR="00AB151C">
        <w:rPr>
          <w:rFonts w:ascii="Calibri Light" w:hAnsi="Calibri Light"/>
          <w:sz w:val="22"/>
          <w:szCs w:val="22"/>
        </w:rPr>
        <w:t xml:space="preserve"> bedingtem Haarausfall</w:t>
      </w:r>
      <w:r w:rsidR="004E3BA5">
        <w:rPr>
          <w:rFonts w:ascii="Calibri Light" w:hAnsi="Calibri Light"/>
          <w:sz w:val="22"/>
          <w:szCs w:val="22"/>
        </w:rPr>
        <w:t xml:space="preserve"> in unterschiedlichen Wirkstärken und Packungsgrößen</w:t>
      </w:r>
      <w:r w:rsidR="00AB151C">
        <w:rPr>
          <w:rFonts w:ascii="Calibri Light" w:hAnsi="Calibri Light"/>
          <w:sz w:val="22"/>
          <w:szCs w:val="22"/>
        </w:rPr>
        <w:t>.</w:t>
      </w:r>
      <w:r w:rsidR="00BD6EB3">
        <w:rPr>
          <w:rFonts w:ascii="Calibri Light" w:hAnsi="Calibri Light"/>
          <w:sz w:val="22"/>
          <w:szCs w:val="22"/>
        </w:rPr>
        <w:t xml:space="preserve"> </w:t>
      </w:r>
      <w:r w:rsidR="0052621D">
        <w:rPr>
          <w:rFonts w:ascii="Calibri Light" w:hAnsi="Calibri Light"/>
          <w:sz w:val="22"/>
          <w:szCs w:val="22"/>
        </w:rPr>
        <w:t>Nahrungsergänzungsmittel und Intensiv-Anwendungen</w:t>
      </w:r>
      <w:r w:rsidR="00AB151C">
        <w:rPr>
          <w:rFonts w:ascii="Calibri Light" w:hAnsi="Calibri Light"/>
          <w:sz w:val="22"/>
          <w:szCs w:val="22"/>
        </w:rPr>
        <w:t xml:space="preserve"> zur innerlichen und äußerlichen Verbesserung von Haut, Haaren und Nägeln</w:t>
      </w:r>
      <w:r w:rsidR="0052621D">
        <w:rPr>
          <w:rFonts w:ascii="Calibri Light" w:hAnsi="Calibri Light"/>
          <w:sz w:val="22"/>
          <w:szCs w:val="22"/>
        </w:rPr>
        <w:t xml:space="preserve"> sind </w:t>
      </w:r>
      <w:r w:rsidR="00AB151C">
        <w:rPr>
          <w:rFonts w:ascii="Calibri Light" w:hAnsi="Calibri Light"/>
          <w:sz w:val="22"/>
          <w:szCs w:val="22"/>
        </w:rPr>
        <w:t>unter der Kategorie Support</w:t>
      </w:r>
      <w:r w:rsidR="009E7BEE">
        <w:rPr>
          <w:rFonts w:ascii="Calibri Light" w:hAnsi="Calibri Light"/>
          <w:sz w:val="22"/>
          <w:szCs w:val="22"/>
        </w:rPr>
        <w:t>,</w:t>
      </w:r>
      <w:r w:rsidR="00AB151C">
        <w:rPr>
          <w:rFonts w:ascii="Calibri Light" w:hAnsi="Calibri Light"/>
          <w:sz w:val="22"/>
          <w:szCs w:val="22"/>
        </w:rPr>
        <w:t xml:space="preserve"> </w:t>
      </w:r>
      <w:r w:rsidR="0052621D">
        <w:rPr>
          <w:rFonts w:ascii="Calibri Light" w:hAnsi="Calibri Light"/>
          <w:sz w:val="22"/>
          <w:szCs w:val="22"/>
        </w:rPr>
        <w:t>in orange</w:t>
      </w:r>
      <w:r w:rsidR="009E7BEE">
        <w:rPr>
          <w:rFonts w:ascii="Calibri Light" w:hAnsi="Calibri Light"/>
          <w:sz w:val="22"/>
          <w:szCs w:val="22"/>
        </w:rPr>
        <w:t>,</w:t>
      </w:r>
      <w:r w:rsidR="0052621D">
        <w:rPr>
          <w:rFonts w:ascii="Calibri Light" w:hAnsi="Calibri Light"/>
          <w:sz w:val="22"/>
          <w:szCs w:val="22"/>
        </w:rPr>
        <w:t xml:space="preserve"> gekennzeichnet</w:t>
      </w:r>
      <w:r w:rsidR="00AB151C">
        <w:rPr>
          <w:rFonts w:ascii="Calibri Light" w:hAnsi="Calibri Light"/>
          <w:sz w:val="22"/>
          <w:szCs w:val="22"/>
        </w:rPr>
        <w:t>.</w:t>
      </w:r>
      <w:r w:rsidR="0052621D">
        <w:rPr>
          <w:rFonts w:ascii="Calibri Light" w:hAnsi="Calibri Light"/>
          <w:sz w:val="22"/>
          <w:szCs w:val="22"/>
        </w:rPr>
        <w:t xml:space="preserve"> </w:t>
      </w:r>
      <w:r w:rsidR="00AB151C">
        <w:rPr>
          <w:rFonts w:ascii="Calibri Light" w:hAnsi="Calibri Light"/>
          <w:sz w:val="22"/>
          <w:szCs w:val="22"/>
        </w:rPr>
        <w:t xml:space="preserve">Die </w:t>
      </w:r>
      <w:r w:rsidR="0052621D">
        <w:rPr>
          <w:rFonts w:ascii="Calibri Light" w:hAnsi="Calibri Light"/>
          <w:sz w:val="22"/>
          <w:szCs w:val="22"/>
        </w:rPr>
        <w:t>Produkte</w:t>
      </w:r>
      <w:r w:rsidR="00AB151C">
        <w:rPr>
          <w:rFonts w:ascii="Calibri Light" w:hAnsi="Calibri Light"/>
          <w:sz w:val="22"/>
          <w:szCs w:val="22"/>
        </w:rPr>
        <w:t xml:space="preserve"> für die vollkommene Pflege für schöne Haare, Nägel und Haut werden als Care</w:t>
      </w:r>
      <w:r w:rsidR="0052621D">
        <w:rPr>
          <w:rFonts w:ascii="Calibri Light" w:hAnsi="Calibri Light"/>
          <w:sz w:val="22"/>
          <w:szCs w:val="22"/>
        </w:rPr>
        <w:t xml:space="preserve"> in </w:t>
      </w:r>
      <w:proofErr w:type="spellStart"/>
      <w:r w:rsidR="0052621D">
        <w:rPr>
          <w:rFonts w:ascii="Calibri Light" w:hAnsi="Calibri Light"/>
          <w:sz w:val="22"/>
          <w:szCs w:val="22"/>
        </w:rPr>
        <w:t>gelb</w:t>
      </w:r>
      <w:proofErr w:type="spellEnd"/>
      <w:r w:rsidR="00AB151C">
        <w:rPr>
          <w:rFonts w:ascii="Calibri Light" w:hAnsi="Calibri Light"/>
          <w:sz w:val="22"/>
          <w:szCs w:val="22"/>
        </w:rPr>
        <w:t xml:space="preserve"> dargestellt</w:t>
      </w:r>
      <w:r w:rsidR="007F3FC9">
        <w:rPr>
          <w:rFonts w:ascii="Calibri Light" w:hAnsi="Calibri Light"/>
          <w:sz w:val="22"/>
          <w:szCs w:val="22"/>
        </w:rPr>
        <w:t>.</w:t>
      </w:r>
      <w:r w:rsidR="00913773">
        <w:rPr>
          <w:rFonts w:ascii="Calibri Light" w:hAnsi="Calibri Light"/>
          <w:sz w:val="22"/>
          <w:szCs w:val="22"/>
        </w:rPr>
        <w:t xml:space="preserve"> </w:t>
      </w:r>
    </w:p>
    <w:p w14:paraId="772C5BDB" w14:textId="620688A6" w:rsidR="008F63E5" w:rsidRDefault="008F63E5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20A953B0" w14:textId="08A586FD" w:rsidR="00254061" w:rsidRDefault="00913773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Die Kombination</w:t>
      </w:r>
      <w:r w:rsidR="00437CB9">
        <w:rPr>
          <w:rFonts w:ascii="Calibri Light" w:hAnsi="Calibri Light"/>
          <w:sz w:val="22"/>
          <w:szCs w:val="22"/>
        </w:rPr>
        <w:t>en</w:t>
      </w:r>
      <w:r w:rsidR="003A4440">
        <w:rPr>
          <w:rFonts w:ascii="Calibri Light" w:hAnsi="Calibri Light"/>
          <w:sz w:val="22"/>
          <w:szCs w:val="22"/>
        </w:rPr>
        <w:t xml:space="preserve"> an Produkten, die durch das Behandlungssystem deutlich werden, </w:t>
      </w:r>
      <w:r>
        <w:rPr>
          <w:rFonts w:ascii="Calibri Light" w:hAnsi="Calibri Light"/>
          <w:sz w:val="22"/>
          <w:szCs w:val="22"/>
        </w:rPr>
        <w:t>verh</w:t>
      </w:r>
      <w:r w:rsidR="00437CB9">
        <w:rPr>
          <w:rFonts w:ascii="Calibri Light" w:hAnsi="Calibri Light"/>
          <w:sz w:val="22"/>
          <w:szCs w:val="22"/>
        </w:rPr>
        <w:t>elfen</w:t>
      </w:r>
      <w:r>
        <w:rPr>
          <w:rFonts w:ascii="Calibri Light" w:hAnsi="Calibri Light"/>
          <w:sz w:val="22"/>
          <w:szCs w:val="22"/>
        </w:rPr>
        <w:t xml:space="preserve"> den </w:t>
      </w:r>
      <w:proofErr w:type="spellStart"/>
      <w:r>
        <w:rPr>
          <w:rFonts w:ascii="Calibri Light" w:hAnsi="Calibri Light"/>
          <w:sz w:val="22"/>
          <w:szCs w:val="22"/>
        </w:rPr>
        <w:t>Kund:innen</w:t>
      </w:r>
      <w:proofErr w:type="spellEnd"/>
      <w:r>
        <w:rPr>
          <w:rFonts w:ascii="Calibri Light" w:hAnsi="Calibri Light"/>
          <w:sz w:val="22"/>
          <w:szCs w:val="22"/>
        </w:rPr>
        <w:t xml:space="preserve"> die passenden Produkte für ihre Bedürfnisse zu finden.</w:t>
      </w:r>
      <w:r w:rsidR="00415B0E">
        <w:rPr>
          <w:rFonts w:ascii="Calibri Light" w:hAnsi="Calibri Light"/>
          <w:sz w:val="22"/>
          <w:szCs w:val="22"/>
        </w:rPr>
        <w:t xml:space="preserve"> Soll</w:t>
      </w:r>
      <w:r w:rsidR="00476F12">
        <w:rPr>
          <w:rFonts w:ascii="Calibri Light" w:hAnsi="Calibri Light"/>
          <w:sz w:val="22"/>
          <w:szCs w:val="22"/>
        </w:rPr>
        <w:t>en beispielsweide die Haare gesund gehalten werden</w:t>
      </w:r>
      <w:r w:rsidR="004E3BA5">
        <w:rPr>
          <w:rFonts w:ascii="Calibri Light" w:hAnsi="Calibri Light"/>
          <w:sz w:val="22"/>
          <w:szCs w:val="22"/>
        </w:rPr>
        <w:t>,</w:t>
      </w:r>
      <w:r w:rsidR="00476F12">
        <w:rPr>
          <w:rFonts w:ascii="Calibri Light" w:hAnsi="Calibri Light"/>
          <w:sz w:val="22"/>
          <w:szCs w:val="22"/>
        </w:rPr>
        <w:t xml:space="preserve"> </w:t>
      </w:r>
      <w:r w:rsidR="00415B0E">
        <w:rPr>
          <w:rFonts w:ascii="Calibri Light" w:hAnsi="Calibri Light"/>
          <w:sz w:val="22"/>
          <w:szCs w:val="22"/>
        </w:rPr>
        <w:t xml:space="preserve">kann eine Kombination </w:t>
      </w:r>
      <w:r w:rsidR="008F63E5">
        <w:rPr>
          <w:rFonts w:ascii="Calibri Light" w:hAnsi="Calibri Light"/>
          <w:sz w:val="22"/>
          <w:szCs w:val="22"/>
        </w:rPr>
        <w:t xml:space="preserve">mit den </w:t>
      </w:r>
      <w:r w:rsidR="00415B0E">
        <w:rPr>
          <w:rFonts w:ascii="Calibri Light" w:hAnsi="Calibri Light"/>
          <w:sz w:val="22"/>
          <w:szCs w:val="22"/>
        </w:rPr>
        <w:t>BIO-H-TIN Hair Essential</w:t>
      </w:r>
      <w:r w:rsidR="00476F12">
        <w:rPr>
          <w:rFonts w:ascii="Calibri Light" w:hAnsi="Calibri Light"/>
          <w:sz w:val="22"/>
          <w:szCs w:val="22"/>
        </w:rPr>
        <w:t>s</w:t>
      </w:r>
      <w:r w:rsidR="008F63E5">
        <w:rPr>
          <w:rFonts w:ascii="Calibri Light" w:hAnsi="Calibri Light"/>
          <w:sz w:val="22"/>
          <w:szCs w:val="22"/>
        </w:rPr>
        <w:t xml:space="preserve"> und de</w:t>
      </w:r>
      <w:r w:rsidR="00AF03DD">
        <w:rPr>
          <w:rFonts w:ascii="Calibri Light" w:hAnsi="Calibri Light"/>
          <w:sz w:val="22"/>
          <w:szCs w:val="22"/>
        </w:rPr>
        <w:t>m</w:t>
      </w:r>
      <w:r w:rsidR="008F63E5">
        <w:rPr>
          <w:rFonts w:ascii="Calibri Light" w:hAnsi="Calibri Light"/>
          <w:sz w:val="22"/>
          <w:szCs w:val="22"/>
        </w:rPr>
        <w:t xml:space="preserve"> </w:t>
      </w:r>
      <w:r w:rsidR="006D190D">
        <w:rPr>
          <w:rFonts w:ascii="Calibri Light" w:hAnsi="Calibri Light"/>
          <w:sz w:val="22"/>
          <w:szCs w:val="22"/>
        </w:rPr>
        <w:t xml:space="preserve">BIO-H-TIN </w:t>
      </w:r>
      <w:r w:rsidR="00AF03DD">
        <w:rPr>
          <w:rFonts w:ascii="Calibri Light" w:hAnsi="Calibri Light"/>
          <w:sz w:val="22"/>
          <w:szCs w:val="22"/>
        </w:rPr>
        <w:t xml:space="preserve">Pflege-Shampoo </w:t>
      </w:r>
      <w:r w:rsidR="00476F12">
        <w:rPr>
          <w:rFonts w:ascii="Calibri Light" w:hAnsi="Calibri Light"/>
          <w:sz w:val="22"/>
          <w:szCs w:val="22"/>
        </w:rPr>
        <w:t>verwendet werden</w:t>
      </w:r>
      <w:r w:rsidR="00415B0E">
        <w:rPr>
          <w:rFonts w:ascii="Calibri Light" w:hAnsi="Calibri Light"/>
          <w:sz w:val="22"/>
          <w:szCs w:val="22"/>
        </w:rPr>
        <w:t xml:space="preserve">. Bei erblich bedingtem Haarausfall macht es Sinn, die Haare von innen und von außen zu stärken. </w:t>
      </w:r>
      <w:r w:rsidR="00476F12">
        <w:rPr>
          <w:rFonts w:ascii="Calibri Light" w:hAnsi="Calibri Light"/>
          <w:sz w:val="22"/>
          <w:szCs w:val="22"/>
        </w:rPr>
        <w:t>Die</w:t>
      </w:r>
      <w:r w:rsidR="00415B0E">
        <w:rPr>
          <w:rFonts w:ascii="Calibri Light" w:hAnsi="Calibri Light"/>
          <w:sz w:val="22"/>
          <w:szCs w:val="22"/>
        </w:rPr>
        <w:t xml:space="preserve"> Vitamin H Tabletten</w:t>
      </w:r>
      <w:r w:rsidR="0037307F">
        <w:rPr>
          <w:rFonts w:ascii="Calibri Light" w:hAnsi="Calibri Light"/>
          <w:sz w:val="22"/>
          <w:szCs w:val="22"/>
        </w:rPr>
        <w:t xml:space="preserve"> </w:t>
      </w:r>
      <w:r w:rsidR="00476F12">
        <w:rPr>
          <w:rFonts w:ascii="Calibri Light" w:hAnsi="Calibri Light"/>
          <w:sz w:val="22"/>
          <w:szCs w:val="22"/>
        </w:rPr>
        <w:t xml:space="preserve">versorgen </w:t>
      </w:r>
      <w:proofErr w:type="gramStart"/>
      <w:r w:rsidR="00476F12">
        <w:rPr>
          <w:rFonts w:ascii="Calibri Light" w:hAnsi="Calibri Light"/>
          <w:sz w:val="22"/>
          <w:szCs w:val="22"/>
        </w:rPr>
        <w:t xml:space="preserve">die </w:t>
      </w:r>
      <w:r w:rsidR="006D190D">
        <w:rPr>
          <w:rFonts w:ascii="Calibri Light" w:hAnsi="Calibri Light"/>
          <w:sz w:val="22"/>
          <w:szCs w:val="22"/>
        </w:rPr>
        <w:t>Haar</w:t>
      </w:r>
      <w:r w:rsidR="004E3BA5">
        <w:rPr>
          <w:rFonts w:ascii="Calibri Light" w:hAnsi="Calibri Light"/>
          <w:sz w:val="22"/>
          <w:szCs w:val="22"/>
        </w:rPr>
        <w:t>w</w:t>
      </w:r>
      <w:r w:rsidR="006D190D">
        <w:rPr>
          <w:rFonts w:ascii="Calibri Light" w:hAnsi="Calibri Light"/>
          <w:sz w:val="22"/>
          <w:szCs w:val="22"/>
        </w:rPr>
        <w:t>urzeln</w:t>
      </w:r>
      <w:proofErr w:type="gramEnd"/>
      <w:r w:rsidR="00476F12">
        <w:rPr>
          <w:rFonts w:ascii="Calibri Light" w:hAnsi="Calibri Light"/>
          <w:sz w:val="22"/>
          <w:szCs w:val="22"/>
        </w:rPr>
        <w:t xml:space="preserve"> von innen mit </w:t>
      </w:r>
      <w:r w:rsidR="004E3BA5">
        <w:rPr>
          <w:rFonts w:ascii="Calibri Light" w:hAnsi="Calibri Light"/>
          <w:sz w:val="22"/>
          <w:szCs w:val="22"/>
        </w:rPr>
        <w:t xml:space="preserve">dem </w:t>
      </w:r>
      <w:r w:rsidR="00476F12">
        <w:rPr>
          <w:rFonts w:ascii="Calibri Light" w:hAnsi="Calibri Light"/>
          <w:sz w:val="22"/>
          <w:szCs w:val="22"/>
        </w:rPr>
        <w:t>Nährstoff</w:t>
      </w:r>
      <w:r w:rsidR="004E3BA5">
        <w:rPr>
          <w:rFonts w:ascii="Calibri Light" w:hAnsi="Calibri Light"/>
          <w:sz w:val="22"/>
          <w:szCs w:val="22"/>
        </w:rPr>
        <w:t xml:space="preserve"> </w:t>
      </w:r>
      <w:r w:rsidR="00407F39">
        <w:rPr>
          <w:rFonts w:ascii="Calibri Light" w:hAnsi="Calibri Light"/>
          <w:sz w:val="22"/>
          <w:szCs w:val="22"/>
        </w:rPr>
        <w:t>Biotin</w:t>
      </w:r>
      <w:r w:rsidR="00476F12">
        <w:rPr>
          <w:rFonts w:ascii="Calibri Light" w:hAnsi="Calibri Light"/>
          <w:sz w:val="22"/>
          <w:szCs w:val="22"/>
        </w:rPr>
        <w:t xml:space="preserve"> </w:t>
      </w:r>
      <w:r w:rsidR="00415B0E">
        <w:rPr>
          <w:rFonts w:ascii="Calibri Light" w:hAnsi="Calibri Light"/>
          <w:sz w:val="22"/>
          <w:szCs w:val="22"/>
        </w:rPr>
        <w:t xml:space="preserve">und </w:t>
      </w:r>
      <w:proofErr w:type="spellStart"/>
      <w:r w:rsidR="004E3BA5">
        <w:rPr>
          <w:rFonts w:ascii="Calibri Light" w:hAnsi="Calibri Light"/>
          <w:sz w:val="22"/>
          <w:szCs w:val="22"/>
        </w:rPr>
        <w:t>Minoxidil</w:t>
      </w:r>
      <w:proofErr w:type="spellEnd"/>
      <w:r w:rsidR="004E3BA5">
        <w:rPr>
          <w:rFonts w:ascii="Calibri Light" w:hAnsi="Calibri Light"/>
          <w:sz w:val="22"/>
          <w:szCs w:val="22"/>
        </w:rPr>
        <w:t xml:space="preserve"> </w:t>
      </w:r>
      <w:r w:rsidR="00415B0E">
        <w:rPr>
          <w:rFonts w:ascii="Calibri Light" w:hAnsi="Calibri Light"/>
          <w:sz w:val="22"/>
          <w:szCs w:val="22"/>
        </w:rPr>
        <w:t xml:space="preserve">BIO-H-TIN </w:t>
      </w:r>
      <w:r w:rsidR="004E3BA5">
        <w:rPr>
          <w:rFonts w:ascii="Calibri Light" w:hAnsi="Calibri Light"/>
          <w:sz w:val="22"/>
          <w:szCs w:val="22"/>
        </w:rPr>
        <w:t xml:space="preserve">erweitert durch Auftragen auf die Kopfhaut die Blutgefäße an den Haarwurzeln und </w:t>
      </w:r>
      <w:r w:rsidR="0037307F">
        <w:rPr>
          <w:rFonts w:ascii="Calibri Light" w:hAnsi="Calibri Light"/>
          <w:sz w:val="22"/>
          <w:szCs w:val="22"/>
        </w:rPr>
        <w:t xml:space="preserve">stärkt </w:t>
      </w:r>
      <w:r w:rsidR="004E3BA5">
        <w:rPr>
          <w:rFonts w:ascii="Calibri Light" w:hAnsi="Calibri Light"/>
          <w:sz w:val="22"/>
          <w:szCs w:val="22"/>
        </w:rPr>
        <w:t xml:space="preserve">somit </w:t>
      </w:r>
      <w:r w:rsidR="0037307F">
        <w:rPr>
          <w:rFonts w:ascii="Calibri Light" w:hAnsi="Calibri Light"/>
          <w:sz w:val="22"/>
          <w:szCs w:val="22"/>
        </w:rPr>
        <w:t xml:space="preserve">das </w:t>
      </w:r>
      <w:r w:rsidR="008F63E5">
        <w:rPr>
          <w:rFonts w:ascii="Calibri Light" w:hAnsi="Calibri Light"/>
          <w:sz w:val="22"/>
          <w:szCs w:val="22"/>
        </w:rPr>
        <w:t xml:space="preserve">Wachstum der </w:t>
      </w:r>
      <w:r w:rsidR="0037307F">
        <w:rPr>
          <w:rFonts w:ascii="Calibri Light" w:hAnsi="Calibri Light"/>
          <w:sz w:val="22"/>
          <w:szCs w:val="22"/>
        </w:rPr>
        <w:t>Haar</w:t>
      </w:r>
      <w:r w:rsidR="008F63E5">
        <w:rPr>
          <w:rFonts w:ascii="Calibri Light" w:hAnsi="Calibri Light"/>
          <w:sz w:val="22"/>
          <w:szCs w:val="22"/>
        </w:rPr>
        <w:t>e</w:t>
      </w:r>
      <w:r w:rsidR="0037307F">
        <w:rPr>
          <w:rFonts w:ascii="Calibri Light" w:hAnsi="Calibri Light"/>
          <w:sz w:val="22"/>
          <w:szCs w:val="22"/>
        </w:rPr>
        <w:t xml:space="preserve"> von außen</w:t>
      </w:r>
      <w:r w:rsidR="00415B0E">
        <w:rPr>
          <w:rFonts w:ascii="Calibri Light" w:hAnsi="Calibri Light"/>
          <w:sz w:val="22"/>
          <w:szCs w:val="22"/>
        </w:rPr>
        <w:t xml:space="preserve">. </w:t>
      </w:r>
    </w:p>
    <w:p w14:paraId="47CB7DDC" w14:textId="6CF6E70B" w:rsidR="00377BDB" w:rsidRDefault="008A4F0B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1D30B70" wp14:editId="6F3CD99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00250" cy="2181225"/>
            <wp:effectExtent l="0" t="0" r="0" b="9525"/>
            <wp:wrapSquare wrapText="bothSides"/>
            <wp:docPr id="1808598075" name="Grafik 1" descr="Ein Bild, das Text, Flasche, Lösung, Plastik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598075" name="Grafik 1" descr="Ein Bild, das Text, Flasche, Lösung, Plastikflasch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8154" r="20000" b="11385"/>
                    <a:stretch/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6B060" w14:textId="46F6B1EB" w:rsidR="00217563" w:rsidRDefault="00096547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Die Produkte bleiben gleichbleibend bestehen und sind wie </w:t>
      </w:r>
      <w:r w:rsidR="004F195C">
        <w:rPr>
          <w:rFonts w:ascii="Calibri Light" w:hAnsi="Calibri Light"/>
          <w:sz w:val="22"/>
          <w:szCs w:val="22"/>
        </w:rPr>
        <w:t>bisher</w:t>
      </w:r>
      <w:r>
        <w:rPr>
          <w:rFonts w:ascii="Calibri Light" w:hAnsi="Calibri Light"/>
          <w:sz w:val="22"/>
          <w:szCs w:val="22"/>
        </w:rPr>
        <w:t xml:space="preserve"> für bestimmte Haar</w:t>
      </w:r>
      <w:r w:rsidR="00AF03DD">
        <w:rPr>
          <w:rFonts w:ascii="Calibri Light" w:hAnsi="Calibri Light"/>
          <w:sz w:val="22"/>
          <w:szCs w:val="22"/>
        </w:rPr>
        <w:t>-</w:t>
      </w:r>
      <w:r>
        <w:rPr>
          <w:rFonts w:ascii="Calibri Light" w:hAnsi="Calibri Light"/>
          <w:sz w:val="22"/>
          <w:szCs w:val="22"/>
        </w:rPr>
        <w:t>, Nagel</w:t>
      </w:r>
      <w:r w:rsidR="00AF03DD">
        <w:rPr>
          <w:rFonts w:ascii="Calibri Light" w:hAnsi="Calibri Light"/>
          <w:sz w:val="22"/>
          <w:szCs w:val="22"/>
        </w:rPr>
        <w:t>-</w:t>
      </w:r>
      <w:r>
        <w:rPr>
          <w:rFonts w:ascii="Calibri Light" w:hAnsi="Calibri Light"/>
          <w:sz w:val="22"/>
          <w:szCs w:val="22"/>
        </w:rPr>
        <w:t xml:space="preserve"> oder Hautbedürfnisse geeignet. </w:t>
      </w:r>
      <w:r w:rsidR="00440C05">
        <w:rPr>
          <w:rFonts w:ascii="Calibri Light" w:hAnsi="Calibri Light"/>
          <w:sz w:val="22"/>
          <w:szCs w:val="22"/>
        </w:rPr>
        <w:t>Unter</w:t>
      </w:r>
      <w:r>
        <w:rPr>
          <w:rFonts w:ascii="Calibri Light" w:hAnsi="Calibri Light"/>
          <w:sz w:val="22"/>
          <w:szCs w:val="22"/>
        </w:rPr>
        <w:t xml:space="preserve"> den aktuellen Produkten rund um erblich bedingten Haarausfall,</w:t>
      </w:r>
      <w:r w:rsidR="004F195C">
        <w:rPr>
          <w:rFonts w:ascii="Calibri Light" w:hAnsi="Calibri Light"/>
          <w:sz w:val="22"/>
          <w:szCs w:val="22"/>
        </w:rPr>
        <w:t xml:space="preserve"> Vitamin H Mangel,</w:t>
      </w:r>
      <w:r>
        <w:rPr>
          <w:rFonts w:ascii="Calibri Light" w:hAnsi="Calibri Light"/>
          <w:sz w:val="22"/>
          <w:szCs w:val="22"/>
        </w:rPr>
        <w:t xml:space="preserve"> starke Haare, Nägel und Kopfhaut und deren Pflege und Schut</w:t>
      </w:r>
      <w:r w:rsidR="00B3069A">
        <w:rPr>
          <w:rFonts w:ascii="Calibri Light" w:hAnsi="Calibri Light"/>
          <w:sz w:val="22"/>
          <w:szCs w:val="22"/>
        </w:rPr>
        <w:t xml:space="preserve">z </w:t>
      </w:r>
      <w:r w:rsidR="009E7BEE">
        <w:rPr>
          <w:rFonts w:ascii="Calibri Light" w:hAnsi="Calibri Light"/>
          <w:sz w:val="22"/>
          <w:szCs w:val="22"/>
        </w:rPr>
        <w:t>wird</w:t>
      </w:r>
      <w:r w:rsidR="00B3069A">
        <w:rPr>
          <w:rFonts w:ascii="Calibri Light" w:hAnsi="Calibri Light"/>
          <w:sz w:val="22"/>
          <w:szCs w:val="22"/>
        </w:rPr>
        <w:t xml:space="preserve"> </w:t>
      </w:r>
      <w:r w:rsidR="00440C05">
        <w:rPr>
          <w:rFonts w:ascii="Calibri Light" w:hAnsi="Calibri Light"/>
          <w:sz w:val="22"/>
          <w:szCs w:val="22"/>
        </w:rPr>
        <w:t>das neuste Produkt, das</w:t>
      </w:r>
      <w:r w:rsidR="004E3BA5">
        <w:rPr>
          <w:rFonts w:ascii="Calibri Light" w:hAnsi="Calibri Light"/>
          <w:sz w:val="22"/>
          <w:szCs w:val="22"/>
        </w:rPr>
        <w:t xml:space="preserve"> BIO-H-TIN</w:t>
      </w:r>
      <w:r w:rsidR="00440C05">
        <w:rPr>
          <w:rFonts w:ascii="Calibri Light" w:hAnsi="Calibri Light"/>
          <w:sz w:val="22"/>
          <w:szCs w:val="22"/>
        </w:rPr>
        <w:t xml:space="preserve"> Nagel-Serum, als erstes im neuen Design präsentiert.</w:t>
      </w:r>
    </w:p>
    <w:p w14:paraId="604BBE6D" w14:textId="480EAF18" w:rsidR="00440C05" w:rsidRDefault="00440C05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240FB026" w14:textId="55A80291" w:rsidR="004A00CD" w:rsidRPr="00217563" w:rsidRDefault="004A00CD" w:rsidP="004F195C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sectPr w:rsidR="004A00CD" w:rsidRPr="00217563" w:rsidSect="0073302B">
      <w:headerReference w:type="default" r:id="rId10"/>
      <w:footerReference w:type="default" r:id="rId11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5F8C" w14:textId="77777777" w:rsidR="00BD0740" w:rsidRDefault="00BD0740" w:rsidP="00B61193">
      <w:r>
        <w:separator/>
      </w:r>
    </w:p>
  </w:endnote>
  <w:endnote w:type="continuationSeparator" w:id="0">
    <w:p w14:paraId="78289082" w14:textId="77777777" w:rsidR="00BD0740" w:rsidRDefault="00BD0740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915" w14:textId="2B2AE746" w:rsidR="005843EB" w:rsidRPr="005843EB" w:rsidRDefault="00231B7F" w:rsidP="005843EB">
    <w:pPr>
      <w:pStyle w:val="Fuzeile"/>
      <w:rPr>
        <w:rFonts w:ascii="Calibri Light" w:hAnsi="Calibri Light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C0096" wp14:editId="11F62660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88BA" w14:textId="77777777" w:rsidR="005843EB" w:rsidRPr="005843EB" w:rsidRDefault="005843EB" w:rsidP="005843EB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5843EB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C00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92D88BA" w14:textId="77777777" w:rsidR="005843EB" w:rsidRPr="005843EB" w:rsidRDefault="005843EB" w:rsidP="005843EB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5843EB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3EB" w:rsidRPr="005843EB">
      <w:rPr>
        <w:rFonts w:ascii="Calibri Light" w:hAnsi="Calibri Light"/>
        <w:b/>
        <w:sz w:val="22"/>
        <w:szCs w:val="22"/>
      </w:rPr>
      <w:t>Pressekontakt:</w:t>
    </w:r>
  </w:p>
  <w:p w14:paraId="4A0EB82C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Yupik PR GmbH</w:t>
    </w:r>
    <w:r w:rsidRPr="005843EB">
      <w:rPr>
        <w:rFonts w:ascii="Calibri Light" w:hAnsi="Calibri Light"/>
        <w:sz w:val="22"/>
        <w:szCs w:val="22"/>
      </w:rPr>
      <w:tab/>
    </w:r>
  </w:p>
  <w:p w14:paraId="31BC5F41" w14:textId="6F6EE5D6" w:rsidR="005843EB" w:rsidRPr="005843EB" w:rsidRDefault="00231B7F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F5A08" wp14:editId="0475077E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3EB" w:rsidRPr="005843EB">
      <w:rPr>
        <w:rFonts w:ascii="Calibri Light" w:hAnsi="Calibri Light"/>
        <w:sz w:val="22"/>
        <w:szCs w:val="22"/>
      </w:rPr>
      <w:t xml:space="preserve">Ansprechpartnerin: </w:t>
    </w:r>
    <w:r w:rsidR="00486E9C">
      <w:rPr>
        <w:rFonts w:ascii="Calibri Light" w:hAnsi="Calibri Light"/>
        <w:sz w:val="22"/>
        <w:szCs w:val="22"/>
      </w:rPr>
      <w:t>Natascha Kontelis</w:t>
    </w:r>
    <w:r w:rsidR="005843EB" w:rsidRPr="005843EB">
      <w:rPr>
        <w:rFonts w:ascii="Calibri Light" w:hAnsi="Calibri Light"/>
        <w:sz w:val="22"/>
        <w:szCs w:val="22"/>
      </w:rPr>
      <w:tab/>
    </w:r>
  </w:p>
  <w:p w14:paraId="229F1057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4B429745" w14:textId="1181EC43" w:rsidR="00B61193" w:rsidRPr="001B60BD" w:rsidRDefault="00B01F5D" w:rsidP="001B60BD">
    <w:pPr>
      <w:pStyle w:val="Fuzeile"/>
      <w:tabs>
        <w:tab w:val="clear" w:pos="453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 xml:space="preserve">E-Mail: </w:t>
    </w:r>
    <w:r w:rsidR="00EA63C1">
      <w:rPr>
        <w:rFonts w:ascii="Calibri Light" w:hAnsi="Calibri Light"/>
        <w:sz w:val="22"/>
        <w:szCs w:val="22"/>
      </w:rPr>
      <w:t>k.duepper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BDC2" w14:textId="77777777" w:rsidR="00BD0740" w:rsidRDefault="00BD0740" w:rsidP="00B61193">
      <w:r>
        <w:separator/>
      </w:r>
    </w:p>
  </w:footnote>
  <w:footnote w:type="continuationSeparator" w:id="0">
    <w:p w14:paraId="4AB4F3D8" w14:textId="77777777" w:rsidR="00BD0740" w:rsidRDefault="00BD0740" w:rsidP="00B6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6C1C" w14:textId="77777777" w:rsidR="00B61193" w:rsidRPr="005843EB" w:rsidRDefault="006B6DFE">
    <w:pPr>
      <w:pStyle w:val="Kopfzeile"/>
      <w:rPr>
        <w:rFonts w:ascii="Calibri Light" w:hAnsi="Calibri Light"/>
        <w:b/>
        <w:sz w:val="28"/>
        <w:szCs w:val="28"/>
        <w:u w:val="single"/>
      </w:rPr>
    </w:pPr>
    <w:r>
      <w:rPr>
        <w:rFonts w:ascii="Calibri Light" w:hAnsi="Calibri Light"/>
        <w:b/>
        <w:sz w:val="28"/>
        <w:szCs w:val="28"/>
        <w:u w:val="single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4D73"/>
    <w:multiLevelType w:val="hybridMultilevel"/>
    <w:tmpl w:val="E1FE6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530725">
    <w:abstractNumId w:val="0"/>
  </w:num>
  <w:num w:numId="2" w16cid:durableId="1134178562">
    <w:abstractNumId w:val="2"/>
  </w:num>
  <w:num w:numId="3" w16cid:durableId="1730034090">
    <w:abstractNumId w:val="3"/>
  </w:num>
  <w:num w:numId="4" w16cid:durableId="949749881">
    <w:abstractNumId w:val="1"/>
  </w:num>
  <w:num w:numId="5" w16cid:durableId="1792044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C0D"/>
    <w:rsid w:val="000043B6"/>
    <w:rsid w:val="000044D9"/>
    <w:rsid w:val="00006072"/>
    <w:rsid w:val="00006374"/>
    <w:rsid w:val="00007CB0"/>
    <w:rsid w:val="00010225"/>
    <w:rsid w:val="00011452"/>
    <w:rsid w:val="00011DE1"/>
    <w:rsid w:val="00012150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6FF2"/>
    <w:rsid w:val="000274B2"/>
    <w:rsid w:val="000274F0"/>
    <w:rsid w:val="00027BDD"/>
    <w:rsid w:val="00030175"/>
    <w:rsid w:val="00030C3B"/>
    <w:rsid w:val="0003265B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807"/>
    <w:rsid w:val="00043BDE"/>
    <w:rsid w:val="00043F37"/>
    <w:rsid w:val="00046556"/>
    <w:rsid w:val="00046E19"/>
    <w:rsid w:val="00046E9D"/>
    <w:rsid w:val="00047749"/>
    <w:rsid w:val="00047B17"/>
    <w:rsid w:val="00047D9E"/>
    <w:rsid w:val="0005071E"/>
    <w:rsid w:val="0005212E"/>
    <w:rsid w:val="0005386B"/>
    <w:rsid w:val="00054DB0"/>
    <w:rsid w:val="00055851"/>
    <w:rsid w:val="000578A5"/>
    <w:rsid w:val="000603B6"/>
    <w:rsid w:val="00060578"/>
    <w:rsid w:val="00061B10"/>
    <w:rsid w:val="00061E4D"/>
    <w:rsid w:val="00062596"/>
    <w:rsid w:val="00063E62"/>
    <w:rsid w:val="00067778"/>
    <w:rsid w:val="0007038E"/>
    <w:rsid w:val="00071047"/>
    <w:rsid w:val="00072684"/>
    <w:rsid w:val="00073055"/>
    <w:rsid w:val="00073681"/>
    <w:rsid w:val="00073E4F"/>
    <w:rsid w:val="000742F6"/>
    <w:rsid w:val="00075061"/>
    <w:rsid w:val="0007669F"/>
    <w:rsid w:val="000806FB"/>
    <w:rsid w:val="0008090E"/>
    <w:rsid w:val="0008204E"/>
    <w:rsid w:val="0008332B"/>
    <w:rsid w:val="00085907"/>
    <w:rsid w:val="00086129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6547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704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6A5A"/>
    <w:rsid w:val="000B75AB"/>
    <w:rsid w:val="000C00B1"/>
    <w:rsid w:val="000C086F"/>
    <w:rsid w:val="000C2E01"/>
    <w:rsid w:val="000C7106"/>
    <w:rsid w:val="000D012A"/>
    <w:rsid w:val="000D25CF"/>
    <w:rsid w:val="000D2C02"/>
    <w:rsid w:val="000D5017"/>
    <w:rsid w:val="000D6573"/>
    <w:rsid w:val="000D78A6"/>
    <w:rsid w:val="000E2191"/>
    <w:rsid w:val="000E3027"/>
    <w:rsid w:val="000E3146"/>
    <w:rsid w:val="000E3846"/>
    <w:rsid w:val="000E3863"/>
    <w:rsid w:val="000E5277"/>
    <w:rsid w:val="000E643E"/>
    <w:rsid w:val="000E7463"/>
    <w:rsid w:val="000E7574"/>
    <w:rsid w:val="000E7AA1"/>
    <w:rsid w:val="000F129A"/>
    <w:rsid w:val="000F265E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EA8"/>
    <w:rsid w:val="00105654"/>
    <w:rsid w:val="00106FB5"/>
    <w:rsid w:val="00107353"/>
    <w:rsid w:val="001075B4"/>
    <w:rsid w:val="001128C6"/>
    <w:rsid w:val="00114502"/>
    <w:rsid w:val="00114F90"/>
    <w:rsid w:val="00114FA6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2FE3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1992"/>
    <w:rsid w:val="0014241C"/>
    <w:rsid w:val="00142894"/>
    <w:rsid w:val="00144FDE"/>
    <w:rsid w:val="00145959"/>
    <w:rsid w:val="00147122"/>
    <w:rsid w:val="0015177E"/>
    <w:rsid w:val="00151AB9"/>
    <w:rsid w:val="0015240F"/>
    <w:rsid w:val="00152713"/>
    <w:rsid w:val="001546CB"/>
    <w:rsid w:val="0015504F"/>
    <w:rsid w:val="00155706"/>
    <w:rsid w:val="00155B12"/>
    <w:rsid w:val="00160E43"/>
    <w:rsid w:val="00160FD5"/>
    <w:rsid w:val="00163C29"/>
    <w:rsid w:val="00163DEE"/>
    <w:rsid w:val="00164ADA"/>
    <w:rsid w:val="00164DDA"/>
    <w:rsid w:val="00166B5F"/>
    <w:rsid w:val="00167C68"/>
    <w:rsid w:val="00170079"/>
    <w:rsid w:val="00170242"/>
    <w:rsid w:val="001704CA"/>
    <w:rsid w:val="00170AF8"/>
    <w:rsid w:val="00171B5C"/>
    <w:rsid w:val="00171F6F"/>
    <w:rsid w:val="001729B0"/>
    <w:rsid w:val="00172F96"/>
    <w:rsid w:val="00173E98"/>
    <w:rsid w:val="001752D6"/>
    <w:rsid w:val="0017790A"/>
    <w:rsid w:val="00177FC0"/>
    <w:rsid w:val="00180515"/>
    <w:rsid w:val="001818E5"/>
    <w:rsid w:val="00181F7C"/>
    <w:rsid w:val="001830D4"/>
    <w:rsid w:val="00183283"/>
    <w:rsid w:val="00183852"/>
    <w:rsid w:val="001838A5"/>
    <w:rsid w:val="00184115"/>
    <w:rsid w:val="00184969"/>
    <w:rsid w:val="0018624E"/>
    <w:rsid w:val="00186790"/>
    <w:rsid w:val="00186DB8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5137"/>
    <w:rsid w:val="001962FD"/>
    <w:rsid w:val="001968EF"/>
    <w:rsid w:val="00196DF5"/>
    <w:rsid w:val="001A04D4"/>
    <w:rsid w:val="001A07F1"/>
    <w:rsid w:val="001A0C89"/>
    <w:rsid w:val="001A2219"/>
    <w:rsid w:val="001A272B"/>
    <w:rsid w:val="001A2773"/>
    <w:rsid w:val="001A2C57"/>
    <w:rsid w:val="001A30E4"/>
    <w:rsid w:val="001A31BC"/>
    <w:rsid w:val="001A3A02"/>
    <w:rsid w:val="001A3C93"/>
    <w:rsid w:val="001A50C6"/>
    <w:rsid w:val="001A5CB9"/>
    <w:rsid w:val="001A7199"/>
    <w:rsid w:val="001B06C6"/>
    <w:rsid w:val="001B13E0"/>
    <w:rsid w:val="001B16F3"/>
    <w:rsid w:val="001B31FC"/>
    <w:rsid w:val="001B5810"/>
    <w:rsid w:val="001B60BD"/>
    <w:rsid w:val="001B783E"/>
    <w:rsid w:val="001C130A"/>
    <w:rsid w:val="001C1A09"/>
    <w:rsid w:val="001C2FE5"/>
    <w:rsid w:val="001C39F1"/>
    <w:rsid w:val="001C4F99"/>
    <w:rsid w:val="001C5066"/>
    <w:rsid w:val="001C5735"/>
    <w:rsid w:val="001C6871"/>
    <w:rsid w:val="001D016F"/>
    <w:rsid w:val="001D056A"/>
    <w:rsid w:val="001D067F"/>
    <w:rsid w:val="001D12ED"/>
    <w:rsid w:val="001D3BA3"/>
    <w:rsid w:val="001D52FC"/>
    <w:rsid w:val="001D6EBF"/>
    <w:rsid w:val="001D721B"/>
    <w:rsid w:val="001D74AC"/>
    <w:rsid w:val="001E0199"/>
    <w:rsid w:val="001E0847"/>
    <w:rsid w:val="001E1D8A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6C0"/>
    <w:rsid w:val="001F0C74"/>
    <w:rsid w:val="001F3239"/>
    <w:rsid w:val="001F3B19"/>
    <w:rsid w:val="001F3EE7"/>
    <w:rsid w:val="001F4497"/>
    <w:rsid w:val="001F4BA5"/>
    <w:rsid w:val="001F54D9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563"/>
    <w:rsid w:val="00217988"/>
    <w:rsid w:val="00217E63"/>
    <w:rsid w:val="00221DBF"/>
    <w:rsid w:val="002236ED"/>
    <w:rsid w:val="00224CC7"/>
    <w:rsid w:val="00226F7D"/>
    <w:rsid w:val="00230E76"/>
    <w:rsid w:val="00231250"/>
    <w:rsid w:val="00231B7F"/>
    <w:rsid w:val="00232774"/>
    <w:rsid w:val="00232B1E"/>
    <w:rsid w:val="00233403"/>
    <w:rsid w:val="00233BD6"/>
    <w:rsid w:val="002345A7"/>
    <w:rsid w:val="00234DA5"/>
    <w:rsid w:val="00237474"/>
    <w:rsid w:val="002411AC"/>
    <w:rsid w:val="00241B84"/>
    <w:rsid w:val="00244456"/>
    <w:rsid w:val="0024457A"/>
    <w:rsid w:val="0024473F"/>
    <w:rsid w:val="00244855"/>
    <w:rsid w:val="00244AFC"/>
    <w:rsid w:val="00245B46"/>
    <w:rsid w:val="0024638D"/>
    <w:rsid w:val="00246D2D"/>
    <w:rsid w:val="002471BB"/>
    <w:rsid w:val="00247909"/>
    <w:rsid w:val="002507C9"/>
    <w:rsid w:val="00253A4F"/>
    <w:rsid w:val="00254061"/>
    <w:rsid w:val="002544D7"/>
    <w:rsid w:val="00254508"/>
    <w:rsid w:val="00255C45"/>
    <w:rsid w:val="00256FB2"/>
    <w:rsid w:val="00257209"/>
    <w:rsid w:val="00257DF4"/>
    <w:rsid w:val="002606FE"/>
    <w:rsid w:val="00262CB0"/>
    <w:rsid w:val="00263B1B"/>
    <w:rsid w:val="00263FCB"/>
    <w:rsid w:val="002645B1"/>
    <w:rsid w:val="002646F9"/>
    <w:rsid w:val="002653E0"/>
    <w:rsid w:val="0026681B"/>
    <w:rsid w:val="0026723B"/>
    <w:rsid w:val="002673EE"/>
    <w:rsid w:val="00267494"/>
    <w:rsid w:val="002675AA"/>
    <w:rsid w:val="00267CDE"/>
    <w:rsid w:val="002707A5"/>
    <w:rsid w:val="002718E1"/>
    <w:rsid w:val="00273316"/>
    <w:rsid w:val="002766EF"/>
    <w:rsid w:val="002766F2"/>
    <w:rsid w:val="002773D9"/>
    <w:rsid w:val="0027741A"/>
    <w:rsid w:val="00280270"/>
    <w:rsid w:val="0028132F"/>
    <w:rsid w:val="002816D8"/>
    <w:rsid w:val="00282C4B"/>
    <w:rsid w:val="00283EC8"/>
    <w:rsid w:val="00285D5C"/>
    <w:rsid w:val="00286B76"/>
    <w:rsid w:val="00286CEC"/>
    <w:rsid w:val="0028741F"/>
    <w:rsid w:val="002874FC"/>
    <w:rsid w:val="00287AF0"/>
    <w:rsid w:val="00292A63"/>
    <w:rsid w:val="00292EED"/>
    <w:rsid w:val="00293CA2"/>
    <w:rsid w:val="0029467B"/>
    <w:rsid w:val="00297FC4"/>
    <w:rsid w:val="002A0068"/>
    <w:rsid w:val="002A1101"/>
    <w:rsid w:val="002A2AED"/>
    <w:rsid w:val="002A2B1A"/>
    <w:rsid w:val="002A312B"/>
    <w:rsid w:val="002A41BC"/>
    <w:rsid w:val="002A4459"/>
    <w:rsid w:val="002A564A"/>
    <w:rsid w:val="002A6A93"/>
    <w:rsid w:val="002A6C5A"/>
    <w:rsid w:val="002B0261"/>
    <w:rsid w:val="002B0F49"/>
    <w:rsid w:val="002B24D9"/>
    <w:rsid w:val="002B2813"/>
    <w:rsid w:val="002B4D66"/>
    <w:rsid w:val="002B507E"/>
    <w:rsid w:val="002B531F"/>
    <w:rsid w:val="002B55C9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1CEA"/>
    <w:rsid w:val="002D283A"/>
    <w:rsid w:val="002D2DAE"/>
    <w:rsid w:val="002D349A"/>
    <w:rsid w:val="002D3A49"/>
    <w:rsid w:val="002D40C4"/>
    <w:rsid w:val="002D5145"/>
    <w:rsid w:val="002D5283"/>
    <w:rsid w:val="002D5FE3"/>
    <w:rsid w:val="002D6A1D"/>
    <w:rsid w:val="002D757D"/>
    <w:rsid w:val="002E0754"/>
    <w:rsid w:val="002E2199"/>
    <w:rsid w:val="002E2FE9"/>
    <w:rsid w:val="002E30BD"/>
    <w:rsid w:val="002E4C75"/>
    <w:rsid w:val="002E54DD"/>
    <w:rsid w:val="002E63B3"/>
    <w:rsid w:val="002E641F"/>
    <w:rsid w:val="002E702C"/>
    <w:rsid w:val="002E7217"/>
    <w:rsid w:val="002F07BF"/>
    <w:rsid w:val="002F1752"/>
    <w:rsid w:val="002F1B2A"/>
    <w:rsid w:val="002F1E2C"/>
    <w:rsid w:val="002F3F63"/>
    <w:rsid w:val="002F4B44"/>
    <w:rsid w:val="002F4E36"/>
    <w:rsid w:val="002F51A5"/>
    <w:rsid w:val="002F5FFC"/>
    <w:rsid w:val="002F7BB5"/>
    <w:rsid w:val="00300A92"/>
    <w:rsid w:val="00301E82"/>
    <w:rsid w:val="00302522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5937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1C2F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1690"/>
    <w:rsid w:val="003716A3"/>
    <w:rsid w:val="00372A6C"/>
    <w:rsid w:val="0037307F"/>
    <w:rsid w:val="00376A1B"/>
    <w:rsid w:val="00377BDB"/>
    <w:rsid w:val="00380AD2"/>
    <w:rsid w:val="003810BA"/>
    <w:rsid w:val="003823AC"/>
    <w:rsid w:val="00383047"/>
    <w:rsid w:val="0038399F"/>
    <w:rsid w:val="0038546E"/>
    <w:rsid w:val="00385D7F"/>
    <w:rsid w:val="003860C2"/>
    <w:rsid w:val="0038654C"/>
    <w:rsid w:val="00387263"/>
    <w:rsid w:val="00387582"/>
    <w:rsid w:val="003913BA"/>
    <w:rsid w:val="003919F8"/>
    <w:rsid w:val="00394A2C"/>
    <w:rsid w:val="00394AF6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440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3D7F"/>
    <w:rsid w:val="003B4B44"/>
    <w:rsid w:val="003B55FD"/>
    <w:rsid w:val="003B7A21"/>
    <w:rsid w:val="003C0776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78E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DDB"/>
    <w:rsid w:val="003D70B6"/>
    <w:rsid w:val="003D7619"/>
    <w:rsid w:val="003E0CD2"/>
    <w:rsid w:val="003E1D36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7766"/>
    <w:rsid w:val="00407DE0"/>
    <w:rsid w:val="00407F39"/>
    <w:rsid w:val="00411F9C"/>
    <w:rsid w:val="00413E0D"/>
    <w:rsid w:val="00413FFA"/>
    <w:rsid w:val="00415B0E"/>
    <w:rsid w:val="00416517"/>
    <w:rsid w:val="00420A7D"/>
    <w:rsid w:val="00421112"/>
    <w:rsid w:val="00421520"/>
    <w:rsid w:val="0042213E"/>
    <w:rsid w:val="00422F47"/>
    <w:rsid w:val="004241F8"/>
    <w:rsid w:val="004255E8"/>
    <w:rsid w:val="00430D44"/>
    <w:rsid w:val="004355ED"/>
    <w:rsid w:val="004377EE"/>
    <w:rsid w:val="00437CB9"/>
    <w:rsid w:val="00440C05"/>
    <w:rsid w:val="00440C41"/>
    <w:rsid w:val="00440E55"/>
    <w:rsid w:val="00441278"/>
    <w:rsid w:val="00442EEC"/>
    <w:rsid w:val="00443AFF"/>
    <w:rsid w:val="00444CAD"/>
    <w:rsid w:val="0044627B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825"/>
    <w:rsid w:val="00470E16"/>
    <w:rsid w:val="0047118E"/>
    <w:rsid w:val="00471DDC"/>
    <w:rsid w:val="0047249A"/>
    <w:rsid w:val="00473552"/>
    <w:rsid w:val="004738D3"/>
    <w:rsid w:val="00474998"/>
    <w:rsid w:val="00475E24"/>
    <w:rsid w:val="00476F12"/>
    <w:rsid w:val="00477104"/>
    <w:rsid w:val="004777C2"/>
    <w:rsid w:val="00481026"/>
    <w:rsid w:val="00481280"/>
    <w:rsid w:val="004818F5"/>
    <w:rsid w:val="00483760"/>
    <w:rsid w:val="00483ED8"/>
    <w:rsid w:val="00484682"/>
    <w:rsid w:val="004848B7"/>
    <w:rsid w:val="00484993"/>
    <w:rsid w:val="00485C42"/>
    <w:rsid w:val="00486E9C"/>
    <w:rsid w:val="00486F86"/>
    <w:rsid w:val="00490712"/>
    <w:rsid w:val="0049096C"/>
    <w:rsid w:val="00491CCC"/>
    <w:rsid w:val="00492A9D"/>
    <w:rsid w:val="004976B3"/>
    <w:rsid w:val="004A00CD"/>
    <w:rsid w:val="004A053B"/>
    <w:rsid w:val="004A22E4"/>
    <w:rsid w:val="004A33B7"/>
    <w:rsid w:val="004A4E68"/>
    <w:rsid w:val="004A5120"/>
    <w:rsid w:val="004A5141"/>
    <w:rsid w:val="004A7822"/>
    <w:rsid w:val="004A7E11"/>
    <w:rsid w:val="004B0085"/>
    <w:rsid w:val="004B0606"/>
    <w:rsid w:val="004B075C"/>
    <w:rsid w:val="004B0A0F"/>
    <w:rsid w:val="004B0C23"/>
    <w:rsid w:val="004B1975"/>
    <w:rsid w:val="004B1BF3"/>
    <w:rsid w:val="004B240F"/>
    <w:rsid w:val="004B2E4C"/>
    <w:rsid w:val="004B50EB"/>
    <w:rsid w:val="004B5F4B"/>
    <w:rsid w:val="004B7130"/>
    <w:rsid w:val="004B780D"/>
    <w:rsid w:val="004C100B"/>
    <w:rsid w:val="004C2001"/>
    <w:rsid w:val="004C2D7C"/>
    <w:rsid w:val="004C4A7C"/>
    <w:rsid w:val="004C55B3"/>
    <w:rsid w:val="004C5F03"/>
    <w:rsid w:val="004C61C5"/>
    <w:rsid w:val="004C72C2"/>
    <w:rsid w:val="004D0973"/>
    <w:rsid w:val="004D0D2B"/>
    <w:rsid w:val="004D2253"/>
    <w:rsid w:val="004D2B1C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D3A"/>
    <w:rsid w:val="004D7D7E"/>
    <w:rsid w:val="004E00FF"/>
    <w:rsid w:val="004E05EA"/>
    <w:rsid w:val="004E1020"/>
    <w:rsid w:val="004E2BE3"/>
    <w:rsid w:val="004E2BFC"/>
    <w:rsid w:val="004E3BA5"/>
    <w:rsid w:val="004E688A"/>
    <w:rsid w:val="004E6CB2"/>
    <w:rsid w:val="004E75F2"/>
    <w:rsid w:val="004F051A"/>
    <w:rsid w:val="004F0E4C"/>
    <w:rsid w:val="004F195C"/>
    <w:rsid w:val="004F2395"/>
    <w:rsid w:val="004F2724"/>
    <w:rsid w:val="004F41FA"/>
    <w:rsid w:val="004F43F4"/>
    <w:rsid w:val="004F5C8F"/>
    <w:rsid w:val="004F6D30"/>
    <w:rsid w:val="004F7A94"/>
    <w:rsid w:val="00500510"/>
    <w:rsid w:val="00500A02"/>
    <w:rsid w:val="00501CD3"/>
    <w:rsid w:val="00502637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6107"/>
    <w:rsid w:val="00517040"/>
    <w:rsid w:val="005173DD"/>
    <w:rsid w:val="00517A81"/>
    <w:rsid w:val="00520622"/>
    <w:rsid w:val="00521133"/>
    <w:rsid w:val="00521477"/>
    <w:rsid w:val="005214C0"/>
    <w:rsid w:val="0052233F"/>
    <w:rsid w:val="00522760"/>
    <w:rsid w:val="0052329B"/>
    <w:rsid w:val="00524E4B"/>
    <w:rsid w:val="005253F1"/>
    <w:rsid w:val="005256A3"/>
    <w:rsid w:val="005261DD"/>
    <w:rsid w:val="0052621D"/>
    <w:rsid w:val="005302E4"/>
    <w:rsid w:val="00530F3F"/>
    <w:rsid w:val="005325BC"/>
    <w:rsid w:val="00532D3D"/>
    <w:rsid w:val="00533476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1F69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6774"/>
    <w:rsid w:val="005570AB"/>
    <w:rsid w:val="0056065E"/>
    <w:rsid w:val="00560785"/>
    <w:rsid w:val="005623CE"/>
    <w:rsid w:val="005633CA"/>
    <w:rsid w:val="00564347"/>
    <w:rsid w:val="005646AC"/>
    <w:rsid w:val="00566211"/>
    <w:rsid w:val="0056621B"/>
    <w:rsid w:val="005677F6"/>
    <w:rsid w:val="005704D8"/>
    <w:rsid w:val="005705F8"/>
    <w:rsid w:val="00570B77"/>
    <w:rsid w:val="0057149B"/>
    <w:rsid w:val="00574280"/>
    <w:rsid w:val="00574835"/>
    <w:rsid w:val="005749F4"/>
    <w:rsid w:val="0057501B"/>
    <w:rsid w:val="005754C0"/>
    <w:rsid w:val="00576878"/>
    <w:rsid w:val="00576B14"/>
    <w:rsid w:val="0057776E"/>
    <w:rsid w:val="00577A5E"/>
    <w:rsid w:val="00577B19"/>
    <w:rsid w:val="00577BAF"/>
    <w:rsid w:val="0058052E"/>
    <w:rsid w:val="00580ABD"/>
    <w:rsid w:val="005815BD"/>
    <w:rsid w:val="00581CD4"/>
    <w:rsid w:val="005843EB"/>
    <w:rsid w:val="00584E48"/>
    <w:rsid w:val="00585235"/>
    <w:rsid w:val="00586F9B"/>
    <w:rsid w:val="00591D92"/>
    <w:rsid w:val="00592460"/>
    <w:rsid w:val="00593098"/>
    <w:rsid w:val="0059371D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1578"/>
    <w:rsid w:val="005B2F20"/>
    <w:rsid w:val="005B30F2"/>
    <w:rsid w:val="005B3FAB"/>
    <w:rsid w:val="005B4B13"/>
    <w:rsid w:val="005B4FD5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D67"/>
    <w:rsid w:val="005D01E1"/>
    <w:rsid w:val="005D105F"/>
    <w:rsid w:val="005D38F9"/>
    <w:rsid w:val="005D5F33"/>
    <w:rsid w:val="005D631B"/>
    <w:rsid w:val="005D7C8C"/>
    <w:rsid w:val="005E17C8"/>
    <w:rsid w:val="005E1D35"/>
    <w:rsid w:val="005E20EA"/>
    <w:rsid w:val="005E2966"/>
    <w:rsid w:val="005E6B2A"/>
    <w:rsid w:val="005E7675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BCA"/>
    <w:rsid w:val="00601E7E"/>
    <w:rsid w:val="00605413"/>
    <w:rsid w:val="0060575B"/>
    <w:rsid w:val="0061134C"/>
    <w:rsid w:val="006136CC"/>
    <w:rsid w:val="00613711"/>
    <w:rsid w:val="00614279"/>
    <w:rsid w:val="00614A4E"/>
    <w:rsid w:val="00614D39"/>
    <w:rsid w:val="00615423"/>
    <w:rsid w:val="006158FC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22E6"/>
    <w:rsid w:val="00633C1A"/>
    <w:rsid w:val="0063465A"/>
    <w:rsid w:val="00635E63"/>
    <w:rsid w:val="00637200"/>
    <w:rsid w:val="00637B31"/>
    <w:rsid w:val="006441C7"/>
    <w:rsid w:val="00644575"/>
    <w:rsid w:val="00644B0A"/>
    <w:rsid w:val="006461FA"/>
    <w:rsid w:val="00647055"/>
    <w:rsid w:val="00647222"/>
    <w:rsid w:val="00653141"/>
    <w:rsid w:val="006541BE"/>
    <w:rsid w:val="0065424B"/>
    <w:rsid w:val="0065489A"/>
    <w:rsid w:val="00655115"/>
    <w:rsid w:val="00661F84"/>
    <w:rsid w:val="006620C4"/>
    <w:rsid w:val="00662CB5"/>
    <w:rsid w:val="00664A2A"/>
    <w:rsid w:val="00665188"/>
    <w:rsid w:val="00665409"/>
    <w:rsid w:val="00665C16"/>
    <w:rsid w:val="00666025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10A9"/>
    <w:rsid w:val="00682586"/>
    <w:rsid w:val="00682E3E"/>
    <w:rsid w:val="006879E6"/>
    <w:rsid w:val="006900D6"/>
    <w:rsid w:val="00691516"/>
    <w:rsid w:val="006918ED"/>
    <w:rsid w:val="006938F0"/>
    <w:rsid w:val="006942E6"/>
    <w:rsid w:val="00694FD5"/>
    <w:rsid w:val="006951BD"/>
    <w:rsid w:val="00695708"/>
    <w:rsid w:val="006959C2"/>
    <w:rsid w:val="00696A14"/>
    <w:rsid w:val="00697B05"/>
    <w:rsid w:val="006A0481"/>
    <w:rsid w:val="006A0DF1"/>
    <w:rsid w:val="006A1AEA"/>
    <w:rsid w:val="006A326E"/>
    <w:rsid w:val="006A4542"/>
    <w:rsid w:val="006A4BC7"/>
    <w:rsid w:val="006A6D06"/>
    <w:rsid w:val="006A70C6"/>
    <w:rsid w:val="006B0FD7"/>
    <w:rsid w:val="006B1004"/>
    <w:rsid w:val="006B125B"/>
    <w:rsid w:val="006B14BD"/>
    <w:rsid w:val="006B14F6"/>
    <w:rsid w:val="006B34F6"/>
    <w:rsid w:val="006B3708"/>
    <w:rsid w:val="006B3BB2"/>
    <w:rsid w:val="006B3D61"/>
    <w:rsid w:val="006B48CB"/>
    <w:rsid w:val="006B4DDE"/>
    <w:rsid w:val="006B52FA"/>
    <w:rsid w:val="006B5C83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AFF"/>
    <w:rsid w:val="006C7EA0"/>
    <w:rsid w:val="006D0923"/>
    <w:rsid w:val="006D0D55"/>
    <w:rsid w:val="006D190D"/>
    <w:rsid w:val="006D20DC"/>
    <w:rsid w:val="006D2D48"/>
    <w:rsid w:val="006D3290"/>
    <w:rsid w:val="006D4174"/>
    <w:rsid w:val="006D4567"/>
    <w:rsid w:val="006D6ADC"/>
    <w:rsid w:val="006D6BC1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5C5"/>
    <w:rsid w:val="006F3D94"/>
    <w:rsid w:val="006F48E1"/>
    <w:rsid w:val="006F4985"/>
    <w:rsid w:val="006F4B3C"/>
    <w:rsid w:val="006F51E0"/>
    <w:rsid w:val="006F525B"/>
    <w:rsid w:val="006F530A"/>
    <w:rsid w:val="006F57F2"/>
    <w:rsid w:val="006F5F50"/>
    <w:rsid w:val="006F64DE"/>
    <w:rsid w:val="006F688A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9FE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AB1"/>
    <w:rsid w:val="007225AD"/>
    <w:rsid w:val="00722C35"/>
    <w:rsid w:val="00725D9E"/>
    <w:rsid w:val="007260B1"/>
    <w:rsid w:val="00727880"/>
    <w:rsid w:val="00730C1A"/>
    <w:rsid w:val="007324A5"/>
    <w:rsid w:val="0073302B"/>
    <w:rsid w:val="00733B47"/>
    <w:rsid w:val="00734443"/>
    <w:rsid w:val="0073447D"/>
    <w:rsid w:val="00734D51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D8"/>
    <w:rsid w:val="00744CA6"/>
    <w:rsid w:val="00745A87"/>
    <w:rsid w:val="007470CF"/>
    <w:rsid w:val="00747197"/>
    <w:rsid w:val="00747256"/>
    <w:rsid w:val="00747CB3"/>
    <w:rsid w:val="007532B5"/>
    <w:rsid w:val="00754A34"/>
    <w:rsid w:val="00756379"/>
    <w:rsid w:val="007568D7"/>
    <w:rsid w:val="00756B52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6711"/>
    <w:rsid w:val="007775A3"/>
    <w:rsid w:val="00780251"/>
    <w:rsid w:val="0078065E"/>
    <w:rsid w:val="0078091E"/>
    <w:rsid w:val="00781A8B"/>
    <w:rsid w:val="00781D6F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641"/>
    <w:rsid w:val="00791CBF"/>
    <w:rsid w:val="00791EA1"/>
    <w:rsid w:val="00793631"/>
    <w:rsid w:val="007937E4"/>
    <w:rsid w:val="00793AC7"/>
    <w:rsid w:val="00794CF9"/>
    <w:rsid w:val="007A0A32"/>
    <w:rsid w:val="007A0F27"/>
    <w:rsid w:val="007A1714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129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D6AC9"/>
    <w:rsid w:val="007D7AE4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3FC9"/>
    <w:rsid w:val="007F46FD"/>
    <w:rsid w:val="007F490E"/>
    <w:rsid w:val="007F73CC"/>
    <w:rsid w:val="007F7D48"/>
    <w:rsid w:val="00800641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483E"/>
    <w:rsid w:val="00814EDF"/>
    <w:rsid w:val="008159B6"/>
    <w:rsid w:val="00815BE6"/>
    <w:rsid w:val="0081702D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EA3"/>
    <w:rsid w:val="00832B64"/>
    <w:rsid w:val="008343D6"/>
    <w:rsid w:val="008404E7"/>
    <w:rsid w:val="0084160C"/>
    <w:rsid w:val="00842329"/>
    <w:rsid w:val="008426F0"/>
    <w:rsid w:val="008432E6"/>
    <w:rsid w:val="00843F97"/>
    <w:rsid w:val="008446C2"/>
    <w:rsid w:val="00844B66"/>
    <w:rsid w:val="00845225"/>
    <w:rsid w:val="00846019"/>
    <w:rsid w:val="0084761F"/>
    <w:rsid w:val="008513E5"/>
    <w:rsid w:val="008518C3"/>
    <w:rsid w:val="00851D60"/>
    <w:rsid w:val="008523CA"/>
    <w:rsid w:val="008539FC"/>
    <w:rsid w:val="00853FBD"/>
    <w:rsid w:val="0085731A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6263"/>
    <w:rsid w:val="008963BD"/>
    <w:rsid w:val="00897A0B"/>
    <w:rsid w:val="008A009A"/>
    <w:rsid w:val="008A053A"/>
    <w:rsid w:val="008A0F97"/>
    <w:rsid w:val="008A2A44"/>
    <w:rsid w:val="008A3068"/>
    <w:rsid w:val="008A48D5"/>
    <w:rsid w:val="008A4F0B"/>
    <w:rsid w:val="008A5416"/>
    <w:rsid w:val="008A57AC"/>
    <w:rsid w:val="008A65D8"/>
    <w:rsid w:val="008A6C2D"/>
    <w:rsid w:val="008A7180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3D71"/>
    <w:rsid w:val="008B4252"/>
    <w:rsid w:val="008B4720"/>
    <w:rsid w:val="008B663D"/>
    <w:rsid w:val="008B66AC"/>
    <w:rsid w:val="008B67A2"/>
    <w:rsid w:val="008B7428"/>
    <w:rsid w:val="008B79CC"/>
    <w:rsid w:val="008C086C"/>
    <w:rsid w:val="008C08E9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089"/>
    <w:rsid w:val="008D7234"/>
    <w:rsid w:val="008D7992"/>
    <w:rsid w:val="008E0872"/>
    <w:rsid w:val="008E0C1A"/>
    <w:rsid w:val="008E1E56"/>
    <w:rsid w:val="008E3AE8"/>
    <w:rsid w:val="008E5B32"/>
    <w:rsid w:val="008E6C71"/>
    <w:rsid w:val="008E7A47"/>
    <w:rsid w:val="008F1097"/>
    <w:rsid w:val="008F2C28"/>
    <w:rsid w:val="008F2DCA"/>
    <w:rsid w:val="008F3C21"/>
    <w:rsid w:val="008F63E5"/>
    <w:rsid w:val="008F6CAE"/>
    <w:rsid w:val="008F72FA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3773"/>
    <w:rsid w:val="00913F73"/>
    <w:rsid w:val="009150D2"/>
    <w:rsid w:val="009167CE"/>
    <w:rsid w:val="00916E56"/>
    <w:rsid w:val="00920136"/>
    <w:rsid w:val="0092205F"/>
    <w:rsid w:val="009224F5"/>
    <w:rsid w:val="009226A0"/>
    <w:rsid w:val="00922CB2"/>
    <w:rsid w:val="0092468E"/>
    <w:rsid w:val="00927454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81B"/>
    <w:rsid w:val="00933DBF"/>
    <w:rsid w:val="00934696"/>
    <w:rsid w:val="00934BCF"/>
    <w:rsid w:val="00935473"/>
    <w:rsid w:val="0093594B"/>
    <w:rsid w:val="00935E06"/>
    <w:rsid w:val="00936AE6"/>
    <w:rsid w:val="009372D3"/>
    <w:rsid w:val="00937F78"/>
    <w:rsid w:val="00941EEB"/>
    <w:rsid w:val="00942679"/>
    <w:rsid w:val="0094274A"/>
    <w:rsid w:val="00943326"/>
    <w:rsid w:val="00943A8D"/>
    <w:rsid w:val="0094438E"/>
    <w:rsid w:val="00944FFB"/>
    <w:rsid w:val="00945C72"/>
    <w:rsid w:val="00945D8D"/>
    <w:rsid w:val="009471F2"/>
    <w:rsid w:val="0094754A"/>
    <w:rsid w:val="00947A54"/>
    <w:rsid w:val="009529B3"/>
    <w:rsid w:val="00952D01"/>
    <w:rsid w:val="00953263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6101"/>
    <w:rsid w:val="009768E9"/>
    <w:rsid w:val="00976FCF"/>
    <w:rsid w:val="00977D5B"/>
    <w:rsid w:val="0098046F"/>
    <w:rsid w:val="00980A0F"/>
    <w:rsid w:val="00985F10"/>
    <w:rsid w:val="009871FD"/>
    <w:rsid w:val="00987971"/>
    <w:rsid w:val="009915C1"/>
    <w:rsid w:val="00991CC9"/>
    <w:rsid w:val="00991FEE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43C"/>
    <w:rsid w:val="009A084F"/>
    <w:rsid w:val="009A0880"/>
    <w:rsid w:val="009A4C55"/>
    <w:rsid w:val="009A4FB2"/>
    <w:rsid w:val="009A5A39"/>
    <w:rsid w:val="009A635B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6871"/>
    <w:rsid w:val="009B75C1"/>
    <w:rsid w:val="009C0CB7"/>
    <w:rsid w:val="009C1BC7"/>
    <w:rsid w:val="009C1D5F"/>
    <w:rsid w:val="009C3FCC"/>
    <w:rsid w:val="009C5966"/>
    <w:rsid w:val="009D0B51"/>
    <w:rsid w:val="009D0B8F"/>
    <w:rsid w:val="009D244E"/>
    <w:rsid w:val="009D25A5"/>
    <w:rsid w:val="009D26CF"/>
    <w:rsid w:val="009D2E55"/>
    <w:rsid w:val="009D4830"/>
    <w:rsid w:val="009D4E8D"/>
    <w:rsid w:val="009D4F0D"/>
    <w:rsid w:val="009D54B1"/>
    <w:rsid w:val="009D72E1"/>
    <w:rsid w:val="009E29E9"/>
    <w:rsid w:val="009E2BF2"/>
    <w:rsid w:val="009E2D62"/>
    <w:rsid w:val="009E3DAB"/>
    <w:rsid w:val="009E3F0B"/>
    <w:rsid w:val="009E4E56"/>
    <w:rsid w:val="009E529D"/>
    <w:rsid w:val="009E5332"/>
    <w:rsid w:val="009E6B6F"/>
    <w:rsid w:val="009E7BEE"/>
    <w:rsid w:val="009F073E"/>
    <w:rsid w:val="009F3063"/>
    <w:rsid w:val="009F463F"/>
    <w:rsid w:val="009F4A3B"/>
    <w:rsid w:val="009F7061"/>
    <w:rsid w:val="009F7F3F"/>
    <w:rsid w:val="00A001AC"/>
    <w:rsid w:val="00A003C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11D82"/>
    <w:rsid w:val="00A12061"/>
    <w:rsid w:val="00A130A3"/>
    <w:rsid w:val="00A13CEC"/>
    <w:rsid w:val="00A1414B"/>
    <w:rsid w:val="00A14286"/>
    <w:rsid w:val="00A16F0D"/>
    <w:rsid w:val="00A17B59"/>
    <w:rsid w:val="00A17EBF"/>
    <w:rsid w:val="00A214F4"/>
    <w:rsid w:val="00A2189D"/>
    <w:rsid w:val="00A23664"/>
    <w:rsid w:val="00A2494F"/>
    <w:rsid w:val="00A24DD8"/>
    <w:rsid w:val="00A258A6"/>
    <w:rsid w:val="00A26F70"/>
    <w:rsid w:val="00A27D64"/>
    <w:rsid w:val="00A304E8"/>
    <w:rsid w:val="00A33805"/>
    <w:rsid w:val="00A33DB0"/>
    <w:rsid w:val="00A35845"/>
    <w:rsid w:val="00A36B1F"/>
    <w:rsid w:val="00A40369"/>
    <w:rsid w:val="00A40A2F"/>
    <w:rsid w:val="00A4217A"/>
    <w:rsid w:val="00A42210"/>
    <w:rsid w:val="00A42263"/>
    <w:rsid w:val="00A432EA"/>
    <w:rsid w:val="00A438A1"/>
    <w:rsid w:val="00A43B41"/>
    <w:rsid w:val="00A4421A"/>
    <w:rsid w:val="00A44B9B"/>
    <w:rsid w:val="00A46184"/>
    <w:rsid w:val="00A4702C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1D42"/>
    <w:rsid w:val="00A628E8"/>
    <w:rsid w:val="00A62905"/>
    <w:rsid w:val="00A63EFE"/>
    <w:rsid w:val="00A64E98"/>
    <w:rsid w:val="00A65E9A"/>
    <w:rsid w:val="00A65FC8"/>
    <w:rsid w:val="00A6710D"/>
    <w:rsid w:val="00A679D1"/>
    <w:rsid w:val="00A712B3"/>
    <w:rsid w:val="00A717C9"/>
    <w:rsid w:val="00A753FF"/>
    <w:rsid w:val="00A758BD"/>
    <w:rsid w:val="00A761AC"/>
    <w:rsid w:val="00A76CEF"/>
    <w:rsid w:val="00A76E3D"/>
    <w:rsid w:val="00A803B0"/>
    <w:rsid w:val="00A808FF"/>
    <w:rsid w:val="00A81593"/>
    <w:rsid w:val="00A8269B"/>
    <w:rsid w:val="00A827A4"/>
    <w:rsid w:val="00A82B90"/>
    <w:rsid w:val="00A8355A"/>
    <w:rsid w:val="00A8374C"/>
    <w:rsid w:val="00A85191"/>
    <w:rsid w:val="00A8580F"/>
    <w:rsid w:val="00A85B89"/>
    <w:rsid w:val="00A85D68"/>
    <w:rsid w:val="00A86A38"/>
    <w:rsid w:val="00A9161C"/>
    <w:rsid w:val="00A920E3"/>
    <w:rsid w:val="00A92734"/>
    <w:rsid w:val="00A94C87"/>
    <w:rsid w:val="00A94CA4"/>
    <w:rsid w:val="00A95BE3"/>
    <w:rsid w:val="00A95F62"/>
    <w:rsid w:val="00A95FA9"/>
    <w:rsid w:val="00A970BE"/>
    <w:rsid w:val="00A97353"/>
    <w:rsid w:val="00AA1262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1B4"/>
    <w:rsid w:val="00AB1261"/>
    <w:rsid w:val="00AB151C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3A6C"/>
    <w:rsid w:val="00AC3B88"/>
    <w:rsid w:val="00AC3D4D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48F2"/>
    <w:rsid w:val="00AD6EAC"/>
    <w:rsid w:val="00AE0245"/>
    <w:rsid w:val="00AE03F2"/>
    <w:rsid w:val="00AE2C2F"/>
    <w:rsid w:val="00AE3D4A"/>
    <w:rsid w:val="00AE6A8C"/>
    <w:rsid w:val="00AE6AB6"/>
    <w:rsid w:val="00AE6DB0"/>
    <w:rsid w:val="00AF03DD"/>
    <w:rsid w:val="00AF0671"/>
    <w:rsid w:val="00AF1B6F"/>
    <w:rsid w:val="00AF1F96"/>
    <w:rsid w:val="00AF2315"/>
    <w:rsid w:val="00AF25D4"/>
    <w:rsid w:val="00AF3A6D"/>
    <w:rsid w:val="00B00159"/>
    <w:rsid w:val="00B01F5D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672B"/>
    <w:rsid w:val="00B167B2"/>
    <w:rsid w:val="00B16C33"/>
    <w:rsid w:val="00B205BE"/>
    <w:rsid w:val="00B207A3"/>
    <w:rsid w:val="00B224D7"/>
    <w:rsid w:val="00B22E72"/>
    <w:rsid w:val="00B23209"/>
    <w:rsid w:val="00B236A0"/>
    <w:rsid w:val="00B24ECF"/>
    <w:rsid w:val="00B26364"/>
    <w:rsid w:val="00B27048"/>
    <w:rsid w:val="00B27C74"/>
    <w:rsid w:val="00B30226"/>
    <w:rsid w:val="00B3069A"/>
    <w:rsid w:val="00B311DD"/>
    <w:rsid w:val="00B321F2"/>
    <w:rsid w:val="00B32548"/>
    <w:rsid w:val="00B34287"/>
    <w:rsid w:val="00B34765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AB"/>
    <w:rsid w:val="00B41FE2"/>
    <w:rsid w:val="00B42279"/>
    <w:rsid w:val="00B424E2"/>
    <w:rsid w:val="00B425C8"/>
    <w:rsid w:val="00B4263B"/>
    <w:rsid w:val="00B44629"/>
    <w:rsid w:val="00B44BB1"/>
    <w:rsid w:val="00B457C0"/>
    <w:rsid w:val="00B47294"/>
    <w:rsid w:val="00B47D40"/>
    <w:rsid w:val="00B50301"/>
    <w:rsid w:val="00B513B8"/>
    <w:rsid w:val="00B51576"/>
    <w:rsid w:val="00B5223B"/>
    <w:rsid w:val="00B531C0"/>
    <w:rsid w:val="00B553C8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7B5"/>
    <w:rsid w:val="00B618E4"/>
    <w:rsid w:val="00B62010"/>
    <w:rsid w:val="00B63B0C"/>
    <w:rsid w:val="00B655A8"/>
    <w:rsid w:val="00B67D81"/>
    <w:rsid w:val="00B71EDF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1EC"/>
    <w:rsid w:val="00B753C8"/>
    <w:rsid w:val="00B75BC7"/>
    <w:rsid w:val="00B76399"/>
    <w:rsid w:val="00B777F1"/>
    <w:rsid w:val="00B77D55"/>
    <w:rsid w:val="00B807C5"/>
    <w:rsid w:val="00B81C07"/>
    <w:rsid w:val="00B81EE3"/>
    <w:rsid w:val="00B81F10"/>
    <w:rsid w:val="00B8213C"/>
    <w:rsid w:val="00B838F0"/>
    <w:rsid w:val="00B83E6B"/>
    <w:rsid w:val="00B83EDE"/>
    <w:rsid w:val="00B852DD"/>
    <w:rsid w:val="00B85B73"/>
    <w:rsid w:val="00B8734C"/>
    <w:rsid w:val="00B8736E"/>
    <w:rsid w:val="00B87804"/>
    <w:rsid w:val="00B87944"/>
    <w:rsid w:val="00B879FE"/>
    <w:rsid w:val="00B927F4"/>
    <w:rsid w:val="00B92D18"/>
    <w:rsid w:val="00B93FC5"/>
    <w:rsid w:val="00B94518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FA6"/>
    <w:rsid w:val="00BA44C2"/>
    <w:rsid w:val="00BA4F2D"/>
    <w:rsid w:val="00BA516F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ED8"/>
    <w:rsid w:val="00BB42FB"/>
    <w:rsid w:val="00BB4D15"/>
    <w:rsid w:val="00BB50A8"/>
    <w:rsid w:val="00BB677B"/>
    <w:rsid w:val="00BB7CF2"/>
    <w:rsid w:val="00BC0FAC"/>
    <w:rsid w:val="00BC1C0D"/>
    <w:rsid w:val="00BC245E"/>
    <w:rsid w:val="00BC2E4A"/>
    <w:rsid w:val="00BC3E32"/>
    <w:rsid w:val="00BC3EB2"/>
    <w:rsid w:val="00BC4315"/>
    <w:rsid w:val="00BC6327"/>
    <w:rsid w:val="00BC6E39"/>
    <w:rsid w:val="00BC7DA6"/>
    <w:rsid w:val="00BD0740"/>
    <w:rsid w:val="00BD099A"/>
    <w:rsid w:val="00BD131F"/>
    <w:rsid w:val="00BD1A45"/>
    <w:rsid w:val="00BD2BA2"/>
    <w:rsid w:val="00BD2C8C"/>
    <w:rsid w:val="00BD3A6E"/>
    <w:rsid w:val="00BD3FE4"/>
    <w:rsid w:val="00BD4706"/>
    <w:rsid w:val="00BD4868"/>
    <w:rsid w:val="00BD529A"/>
    <w:rsid w:val="00BD52FF"/>
    <w:rsid w:val="00BD55AD"/>
    <w:rsid w:val="00BD6166"/>
    <w:rsid w:val="00BD6EB3"/>
    <w:rsid w:val="00BD7318"/>
    <w:rsid w:val="00BE0233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B6C"/>
    <w:rsid w:val="00BF0F0F"/>
    <w:rsid w:val="00BF13A9"/>
    <w:rsid w:val="00BF18C3"/>
    <w:rsid w:val="00BF28F0"/>
    <w:rsid w:val="00BF2B60"/>
    <w:rsid w:val="00BF2B67"/>
    <w:rsid w:val="00BF323C"/>
    <w:rsid w:val="00BF38B5"/>
    <w:rsid w:val="00BF4B03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3038"/>
    <w:rsid w:val="00C133D2"/>
    <w:rsid w:val="00C13C85"/>
    <w:rsid w:val="00C15F0C"/>
    <w:rsid w:val="00C228A0"/>
    <w:rsid w:val="00C24F8E"/>
    <w:rsid w:val="00C2514B"/>
    <w:rsid w:val="00C260C7"/>
    <w:rsid w:val="00C2632F"/>
    <w:rsid w:val="00C26D6F"/>
    <w:rsid w:val="00C30320"/>
    <w:rsid w:val="00C31ACD"/>
    <w:rsid w:val="00C32D68"/>
    <w:rsid w:val="00C32E91"/>
    <w:rsid w:val="00C331F1"/>
    <w:rsid w:val="00C33FDF"/>
    <w:rsid w:val="00C34BB5"/>
    <w:rsid w:val="00C356CC"/>
    <w:rsid w:val="00C35AC1"/>
    <w:rsid w:val="00C3773D"/>
    <w:rsid w:val="00C37749"/>
    <w:rsid w:val="00C40A6C"/>
    <w:rsid w:val="00C41770"/>
    <w:rsid w:val="00C41B73"/>
    <w:rsid w:val="00C41BFC"/>
    <w:rsid w:val="00C42FBB"/>
    <w:rsid w:val="00C44649"/>
    <w:rsid w:val="00C45CE6"/>
    <w:rsid w:val="00C46296"/>
    <w:rsid w:val="00C47335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1FF"/>
    <w:rsid w:val="00C55930"/>
    <w:rsid w:val="00C567E3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6BE6"/>
    <w:rsid w:val="00C67042"/>
    <w:rsid w:val="00C7009E"/>
    <w:rsid w:val="00C72626"/>
    <w:rsid w:val="00C73A87"/>
    <w:rsid w:val="00C73FE0"/>
    <w:rsid w:val="00C74C5F"/>
    <w:rsid w:val="00C7568A"/>
    <w:rsid w:val="00C7672D"/>
    <w:rsid w:val="00C77C3E"/>
    <w:rsid w:val="00C77D0A"/>
    <w:rsid w:val="00C81EA1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42C"/>
    <w:rsid w:val="00CA57E4"/>
    <w:rsid w:val="00CB1BCB"/>
    <w:rsid w:val="00CB236E"/>
    <w:rsid w:val="00CB4634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858"/>
    <w:rsid w:val="00CC788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AC5"/>
    <w:rsid w:val="00CE40E7"/>
    <w:rsid w:val="00CE42B2"/>
    <w:rsid w:val="00CE49F4"/>
    <w:rsid w:val="00CE51BA"/>
    <w:rsid w:val="00CE6716"/>
    <w:rsid w:val="00CF0D17"/>
    <w:rsid w:val="00CF0E38"/>
    <w:rsid w:val="00CF1E74"/>
    <w:rsid w:val="00CF3710"/>
    <w:rsid w:val="00CF4C8A"/>
    <w:rsid w:val="00CF6AF6"/>
    <w:rsid w:val="00CF7FD5"/>
    <w:rsid w:val="00D00560"/>
    <w:rsid w:val="00D006CC"/>
    <w:rsid w:val="00D00B6D"/>
    <w:rsid w:val="00D01468"/>
    <w:rsid w:val="00D01D08"/>
    <w:rsid w:val="00D03881"/>
    <w:rsid w:val="00D040DA"/>
    <w:rsid w:val="00D04A5C"/>
    <w:rsid w:val="00D056FC"/>
    <w:rsid w:val="00D11E52"/>
    <w:rsid w:val="00D12361"/>
    <w:rsid w:val="00D12A11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579B"/>
    <w:rsid w:val="00D25A7B"/>
    <w:rsid w:val="00D26192"/>
    <w:rsid w:val="00D263D4"/>
    <w:rsid w:val="00D27570"/>
    <w:rsid w:val="00D27D01"/>
    <w:rsid w:val="00D309D5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FD3"/>
    <w:rsid w:val="00D36B73"/>
    <w:rsid w:val="00D37E6C"/>
    <w:rsid w:val="00D37F75"/>
    <w:rsid w:val="00D40F89"/>
    <w:rsid w:val="00D41BBA"/>
    <w:rsid w:val="00D421DD"/>
    <w:rsid w:val="00D44D1A"/>
    <w:rsid w:val="00D450D1"/>
    <w:rsid w:val="00D45471"/>
    <w:rsid w:val="00D458C6"/>
    <w:rsid w:val="00D461AA"/>
    <w:rsid w:val="00D50073"/>
    <w:rsid w:val="00D52BD8"/>
    <w:rsid w:val="00D57339"/>
    <w:rsid w:val="00D60078"/>
    <w:rsid w:val="00D602F1"/>
    <w:rsid w:val="00D60D31"/>
    <w:rsid w:val="00D61E27"/>
    <w:rsid w:val="00D6322B"/>
    <w:rsid w:val="00D6382D"/>
    <w:rsid w:val="00D63F2A"/>
    <w:rsid w:val="00D64235"/>
    <w:rsid w:val="00D6733F"/>
    <w:rsid w:val="00D6746F"/>
    <w:rsid w:val="00D7088E"/>
    <w:rsid w:val="00D708A1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7272"/>
    <w:rsid w:val="00D8748B"/>
    <w:rsid w:val="00D874B4"/>
    <w:rsid w:val="00D9165F"/>
    <w:rsid w:val="00D925F1"/>
    <w:rsid w:val="00D92629"/>
    <w:rsid w:val="00D92A80"/>
    <w:rsid w:val="00D950A8"/>
    <w:rsid w:val="00D964B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4AB4"/>
    <w:rsid w:val="00DA5CB8"/>
    <w:rsid w:val="00DA654A"/>
    <w:rsid w:val="00DA7C90"/>
    <w:rsid w:val="00DA7F28"/>
    <w:rsid w:val="00DB0355"/>
    <w:rsid w:val="00DB04C8"/>
    <w:rsid w:val="00DB0FDB"/>
    <w:rsid w:val="00DB1C77"/>
    <w:rsid w:val="00DB1E13"/>
    <w:rsid w:val="00DB2BA2"/>
    <w:rsid w:val="00DB3C5B"/>
    <w:rsid w:val="00DB4940"/>
    <w:rsid w:val="00DB4C0A"/>
    <w:rsid w:val="00DB72D8"/>
    <w:rsid w:val="00DC13B8"/>
    <w:rsid w:val="00DC19E1"/>
    <w:rsid w:val="00DC1CD5"/>
    <w:rsid w:val="00DC274A"/>
    <w:rsid w:val="00DC2C0B"/>
    <w:rsid w:val="00DC4791"/>
    <w:rsid w:val="00DC5C2D"/>
    <w:rsid w:val="00DC76CC"/>
    <w:rsid w:val="00DD05E7"/>
    <w:rsid w:val="00DD0B84"/>
    <w:rsid w:val="00DD2D32"/>
    <w:rsid w:val="00DD4BFF"/>
    <w:rsid w:val="00DD4FAB"/>
    <w:rsid w:val="00DD609C"/>
    <w:rsid w:val="00DD624C"/>
    <w:rsid w:val="00DD79C4"/>
    <w:rsid w:val="00DD7E95"/>
    <w:rsid w:val="00DE0AAB"/>
    <w:rsid w:val="00DE1E90"/>
    <w:rsid w:val="00DE224D"/>
    <w:rsid w:val="00DE32A0"/>
    <w:rsid w:val="00DE353F"/>
    <w:rsid w:val="00DE4DCF"/>
    <w:rsid w:val="00DE6CD5"/>
    <w:rsid w:val="00DE761A"/>
    <w:rsid w:val="00DE7736"/>
    <w:rsid w:val="00DF00B4"/>
    <w:rsid w:val="00DF058C"/>
    <w:rsid w:val="00DF0E7F"/>
    <w:rsid w:val="00DF1670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4137"/>
    <w:rsid w:val="00E04FE5"/>
    <w:rsid w:val="00E060A0"/>
    <w:rsid w:val="00E06E82"/>
    <w:rsid w:val="00E10519"/>
    <w:rsid w:val="00E112B3"/>
    <w:rsid w:val="00E12343"/>
    <w:rsid w:val="00E135C8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DE9"/>
    <w:rsid w:val="00E322F4"/>
    <w:rsid w:val="00E333E5"/>
    <w:rsid w:val="00E33FA2"/>
    <w:rsid w:val="00E34875"/>
    <w:rsid w:val="00E35A54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6EBE"/>
    <w:rsid w:val="00E47073"/>
    <w:rsid w:val="00E50487"/>
    <w:rsid w:val="00E512AE"/>
    <w:rsid w:val="00E52475"/>
    <w:rsid w:val="00E52AE2"/>
    <w:rsid w:val="00E54F11"/>
    <w:rsid w:val="00E55249"/>
    <w:rsid w:val="00E56E8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7135"/>
    <w:rsid w:val="00E6788A"/>
    <w:rsid w:val="00E67CB8"/>
    <w:rsid w:val="00E7024C"/>
    <w:rsid w:val="00E71FC2"/>
    <w:rsid w:val="00E725F4"/>
    <w:rsid w:val="00E72F73"/>
    <w:rsid w:val="00E730A7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4999"/>
    <w:rsid w:val="00E84C93"/>
    <w:rsid w:val="00E864A5"/>
    <w:rsid w:val="00E867C6"/>
    <w:rsid w:val="00E8694F"/>
    <w:rsid w:val="00E86ABF"/>
    <w:rsid w:val="00E90DED"/>
    <w:rsid w:val="00E913EF"/>
    <w:rsid w:val="00E935BE"/>
    <w:rsid w:val="00E93695"/>
    <w:rsid w:val="00E94204"/>
    <w:rsid w:val="00E94221"/>
    <w:rsid w:val="00E954DB"/>
    <w:rsid w:val="00EA0BAB"/>
    <w:rsid w:val="00EA0CCB"/>
    <w:rsid w:val="00EA292F"/>
    <w:rsid w:val="00EA3007"/>
    <w:rsid w:val="00EA3DAE"/>
    <w:rsid w:val="00EA3EFA"/>
    <w:rsid w:val="00EA4964"/>
    <w:rsid w:val="00EA4E0F"/>
    <w:rsid w:val="00EA529F"/>
    <w:rsid w:val="00EA5C17"/>
    <w:rsid w:val="00EA5D75"/>
    <w:rsid w:val="00EA5E57"/>
    <w:rsid w:val="00EA63C1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7BC"/>
    <w:rsid w:val="00EB6878"/>
    <w:rsid w:val="00EB783C"/>
    <w:rsid w:val="00EB7FA0"/>
    <w:rsid w:val="00EC02D8"/>
    <w:rsid w:val="00EC2C5F"/>
    <w:rsid w:val="00EC4816"/>
    <w:rsid w:val="00EC49B0"/>
    <w:rsid w:val="00EC4F0E"/>
    <w:rsid w:val="00EC51A6"/>
    <w:rsid w:val="00EC6997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2F3E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60B4"/>
    <w:rsid w:val="00EF775E"/>
    <w:rsid w:val="00F00B8F"/>
    <w:rsid w:val="00F01215"/>
    <w:rsid w:val="00F0141A"/>
    <w:rsid w:val="00F017DF"/>
    <w:rsid w:val="00F04F40"/>
    <w:rsid w:val="00F04F53"/>
    <w:rsid w:val="00F052C5"/>
    <w:rsid w:val="00F05365"/>
    <w:rsid w:val="00F069E9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2049A"/>
    <w:rsid w:val="00F21A70"/>
    <w:rsid w:val="00F21AF7"/>
    <w:rsid w:val="00F222FC"/>
    <w:rsid w:val="00F23C33"/>
    <w:rsid w:val="00F24973"/>
    <w:rsid w:val="00F252AC"/>
    <w:rsid w:val="00F26993"/>
    <w:rsid w:val="00F26EEF"/>
    <w:rsid w:val="00F27A92"/>
    <w:rsid w:val="00F27B6A"/>
    <w:rsid w:val="00F33096"/>
    <w:rsid w:val="00F338C6"/>
    <w:rsid w:val="00F34A02"/>
    <w:rsid w:val="00F34C22"/>
    <w:rsid w:val="00F35761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479D6"/>
    <w:rsid w:val="00F50430"/>
    <w:rsid w:val="00F505D3"/>
    <w:rsid w:val="00F5085D"/>
    <w:rsid w:val="00F50B41"/>
    <w:rsid w:val="00F52CE6"/>
    <w:rsid w:val="00F53579"/>
    <w:rsid w:val="00F53815"/>
    <w:rsid w:val="00F53D5E"/>
    <w:rsid w:val="00F545D7"/>
    <w:rsid w:val="00F54DC4"/>
    <w:rsid w:val="00F554DA"/>
    <w:rsid w:val="00F555E1"/>
    <w:rsid w:val="00F559A3"/>
    <w:rsid w:val="00F55BB9"/>
    <w:rsid w:val="00F561FF"/>
    <w:rsid w:val="00F57935"/>
    <w:rsid w:val="00F57A6B"/>
    <w:rsid w:val="00F57E8A"/>
    <w:rsid w:val="00F60A6E"/>
    <w:rsid w:val="00F60F8F"/>
    <w:rsid w:val="00F61469"/>
    <w:rsid w:val="00F655F8"/>
    <w:rsid w:val="00F661D0"/>
    <w:rsid w:val="00F66424"/>
    <w:rsid w:val="00F70C82"/>
    <w:rsid w:val="00F70F24"/>
    <w:rsid w:val="00F70FA6"/>
    <w:rsid w:val="00F729C0"/>
    <w:rsid w:val="00F74892"/>
    <w:rsid w:val="00F74AA6"/>
    <w:rsid w:val="00F7657B"/>
    <w:rsid w:val="00F76716"/>
    <w:rsid w:val="00F772D2"/>
    <w:rsid w:val="00F77F59"/>
    <w:rsid w:val="00F81054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220A"/>
    <w:rsid w:val="00F93058"/>
    <w:rsid w:val="00F94ACF"/>
    <w:rsid w:val="00F94C38"/>
    <w:rsid w:val="00F95AAD"/>
    <w:rsid w:val="00F95CD9"/>
    <w:rsid w:val="00FA008D"/>
    <w:rsid w:val="00FA160F"/>
    <w:rsid w:val="00FA2CA5"/>
    <w:rsid w:val="00FA36A8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A67"/>
    <w:rsid w:val="00FB7BCA"/>
    <w:rsid w:val="00FB7D6F"/>
    <w:rsid w:val="00FC16DE"/>
    <w:rsid w:val="00FC1DB6"/>
    <w:rsid w:val="00FC2BA4"/>
    <w:rsid w:val="00FC355F"/>
    <w:rsid w:val="00FC3F36"/>
    <w:rsid w:val="00FC4F7B"/>
    <w:rsid w:val="00FC59BF"/>
    <w:rsid w:val="00FC69B9"/>
    <w:rsid w:val="00FC709C"/>
    <w:rsid w:val="00FD01E3"/>
    <w:rsid w:val="00FD149E"/>
    <w:rsid w:val="00FD2B47"/>
    <w:rsid w:val="00FD3B53"/>
    <w:rsid w:val="00FD5574"/>
    <w:rsid w:val="00FD56BD"/>
    <w:rsid w:val="00FE044A"/>
    <w:rsid w:val="00FE0B0D"/>
    <w:rsid w:val="00FE15E0"/>
    <w:rsid w:val="00FE1D33"/>
    <w:rsid w:val="00FE1E32"/>
    <w:rsid w:val="00FE1FC5"/>
    <w:rsid w:val="00FE2298"/>
    <w:rsid w:val="00FE353D"/>
    <w:rsid w:val="00FE36A4"/>
    <w:rsid w:val="00FE423F"/>
    <w:rsid w:val="00FE4661"/>
    <w:rsid w:val="00FE5A9A"/>
    <w:rsid w:val="00FE748D"/>
    <w:rsid w:val="00FE7B15"/>
    <w:rsid w:val="00FF1E7F"/>
    <w:rsid w:val="00FF22EF"/>
    <w:rsid w:val="00FF3892"/>
    <w:rsid w:val="00FF3CE7"/>
    <w:rsid w:val="00FF45A7"/>
    <w:rsid w:val="00FF5B8C"/>
    <w:rsid w:val="00FF5D1E"/>
    <w:rsid w:val="00FF5D53"/>
    <w:rsid w:val="00FF62A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E6406"/>
  <w15:chartTrackingRefBased/>
  <w15:docId w15:val="{A0E0E2AA-7790-4938-8E3B-683581E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paragraph" w:styleId="StandardWeb">
    <w:name w:val="Normal (Web)"/>
    <w:basedOn w:val="Standard"/>
    <w:uiPriority w:val="99"/>
    <w:unhideWhenUsed/>
    <w:rsid w:val="00A16F0D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560785"/>
    <w:rPr>
      <w:i/>
      <w:iCs/>
    </w:rPr>
  </w:style>
  <w:style w:type="character" w:styleId="Hyperlink">
    <w:name w:val="Hyperlink"/>
    <w:basedOn w:val="Absatz-Standardschriftart"/>
    <w:rsid w:val="00EA63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63C1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267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5339-C14D-4355-B7D1-45C86AC5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Nasendusche gegen Schnupfen</vt:lpstr>
    </vt:vector>
  </TitlesOfParts>
  <Company>Yupik GmbH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Marlene Stroop - Yupik PR</cp:lastModifiedBy>
  <cp:revision>2</cp:revision>
  <dcterms:created xsi:type="dcterms:W3CDTF">2023-05-22T13:00:00Z</dcterms:created>
  <dcterms:modified xsi:type="dcterms:W3CDTF">2023-05-22T13:00:00Z</dcterms:modified>
</cp:coreProperties>
</file>