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B5F1" w14:textId="7F906765" w:rsidR="000A7E34" w:rsidRDefault="005F1F70" w:rsidP="000A7E34">
      <w:pPr>
        <w:jc w:val="both"/>
        <w:rPr>
          <w:rFonts w:asciiTheme="majorHAnsi" w:hAnsiTheme="majorHAnsi" w:cs="Arial"/>
          <w:b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sz w:val="28"/>
          <w:szCs w:val="28"/>
        </w:rPr>
        <w:t>Mom</w:t>
      </w:r>
      <w:proofErr w:type="spellEnd"/>
      <w:r>
        <w:rPr>
          <w:rFonts w:asciiTheme="majorHAnsi" w:hAnsiTheme="majorHAnsi" w:cs="Arial"/>
          <w:b/>
          <w:sz w:val="28"/>
          <w:szCs w:val="28"/>
        </w:rPr>
        <w:t>-Glow</w:t>
      </w:r>
      <w:r w:rsidR="006D18E3">
        <w:rPr>
          <w:rFonts w:asciiTheme="majorHAnsi" w:hAnsiTheme="majorHAnsi" w:cs="Arial"/>
          <w:b/>
          <w:sz w:val="28"/>
          <w:szCs w:val="28"/>
        </w:rPr>
        <w:t xml:space="preserve"> zum Muttertag </w:t>
      </w:r>
    </w:p>
    <w:p w14:paraId="6AA6C7F9" w14:textId="6E8540DC" w:rsidR="000A7E34" w:rsidRPr="007E71F7" w:rsidRDefault="006E6E56" w:rsidP="000A7E34">
      <w:p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57ADCC" wp14:editId="6774AEF4">
            <wp:simplePos x="0" y="0"/>
            <wp:positionH relativeFrom="margin">
              <wp:posOffset>3634105</wp:posOffset>
            </wp:positionH>
            <wp:positionV relativeFrom="paragraph">
              <wp:posOffset>83820</wp:posOffset>
            </wp:positionV>
            <wp:extent cx="2366010" cy="2361565"/>
            <wp:effectExtent l="0" t="0" r="0" b="635"/>
            <wp:wrapThrough wrapText="bothSides">
              <wp:wrapPolygon edited="0">
                <wp:start x="0" y="0"/>
                <wp:lineTo x="0" y="21432"/>
                <wp:lineTo x="21391" y="21432"/>
                <wp:lineTo x="2139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8E3">
        <w:rPr>
          <w:rFonts w:asciiTheme="majorHAnsi" w:hAnsiTheme="majorHAnsi" w:cs="Arial"/>
          <w:b/>
          <w:sz w:val="28"/>
          <w:szCs w:val="28"/>
        </w:rPr>
        <w:t xml:space="preserve">Mit der </w:t>
      </w:r>
      <w:r w:rsidR="000A7E34">
        <w:rPr>
          <w:rFonts w:asciiTheme="majorHAnsi" w:hAnsiTheme="majorHAnsi" w:cs="Arial"/>
          <w:b/>
          <w:sz w:val="28"/>
          <w:szCs w:val="28"/>
        </w:rPr>
        <w:t xml:space="preserve">RUGARD Vitamin-Creme </w:t>
      </w:r>
    </w:p>
    <w:p w14:paraId="1B528B1A" w14:textId="5B4B3035" w:rsidR="000A7E34" w:rsidRDefault="000A7E34" w:rsidP="000A7E34">
      <w:pPr>
        <w:jc w:val="both"/>
        <w:rPr>
          <w:rFonts w:ascii="Calibri Light" w:hAnsi="Calibri Light" w:cs="Calibri Light"/>
          <w:b/>
        </w:rPr>
      </w:pPr>
    </w:p>
    <w:p w14:paraId="48AF30A6" w14:textId="27D4A961" w:rsidR="000A7E34" w:rsidRDefault="000A7E34" w:rsidP="000A7E34">
      <w:pPr>
        <w:jc w:val="both"/>
        <w:rPr>
          <w:rFonts w:ascii="Calibri Light" w:hAnsi="Calibri Light" w:cs="Calibri Light"/>
          <w:noProof/>
          <w:lang w:eastAsia="de-DE"/>
        </w:rPr>
      </w:pPr>
      <w:r>
        <w:rPr>
          <w:rFonts w:ascii="Calibri Light" w:hAnsi="Calibri Light" w:cs="Calibri Light"/>
          <w:noProof/>
          <w:lang w:eastAsia="de-DE"/>
        </w:rPr>
        <w:t>Blumen, Pralinen, Schmuck: Alle Jahre wieder stellt sich die Frage nach einer passenden Aufmerksamkeit zu</w:t>
      </w:r>
      <w:r w:rsidR="003924C8">
        <w:rPr>
          <w:rFonts w:ascii="Calibri Light" w:hAnsi="Calibri Light" w:cs="Calibri Light"/>
          <w:noProof/>
          <w:lang w:eastAsia="de-DE"/>
        </w:rPr>
        <w:t>m</w:t>
      </w:r>
      <w:r>
        <w:rPr>
          <w:rFonts w:ascii="Calibri Light" w:hAnsi="Calibri Light" w:cs="Calibri Light"/>
          <w:noProof/>
          <w:lang w:eastAsia="de-DE"/>
        </w:rPr>
        <w:t xml:space="preserve"> Muttertag. </w:t>
      </w:r>
      <w:r w:rsidR="003924C8">
        <w:rPr>
          <w:rFonts w:ascii="Calibri Light" w:hAnsi="Calibri Light" w:cs="Calibri Light"/>
          <w:noProof/>
          <w:lang w:eastAsia="de-DE"/>
        </w:rPr>
        <w:t>Doch be</w:t>
      </w:r>
      <w:r>
        <w:rPr>
          <w:rFonts w:ascii="Calibri Light" w:hAnsi="Calibri Light" w:cs="Calibri Light"/>
          <w:noProof/>
          <w:lang w:eastAsia="de-DE"/>
        </w:rPr>
        <w:t xml:space="preserve">vor viel Geld für ein Geschenk ausgegeben wird, </w:t>
      </w:r>
      <w:r w:rsidR="005F1F70">
        <w:rPr>
          <w:rFonts w:ascii="Calibri Light" w:hAnsi="Calibri Light" w:cs="Calibri Light"/>
          <w:noProof/>
          <w:lang w:eastAsia="de-DE"/>
        </w:rPr>
        <w:t>sind es die kleinen Dinge und ehrliche Worte, die Mama am meisten freuen</w:t>
      </w:r>
      <w:r>
        <w:rPr>
          <w:rFonts w:ascii="Calibri Light" w:hAnsi="Calibri Light" w:cs="Calibri Light"/>
          <w:noProof/>
          <w:lang w:eastAsia="de-DE"/>
        </w:rPr>
        <w:t>. RUGARD</w:t>
      </w:r>
      <w:r w:rsidR="006E6E56">
        <w:rPr>
          <w:rFonts w:ascii="Calibri Light" w:hAnsi="Calibri Light" w:cs="Calibri Light"/>
          <w:noProof/>
          <w:lang w:eastAsia="de-DE"/>
        </w:rPr>
        <w:t xml:space="preserve"> bietet</w:t>
      </w:r>
      <w:r>
        <w:rPr>
          <w:rFonts w:ascii="Calibri Light" w:hAnsi="Calibri Light" w:cs="Calibri Light"/>
          <w:noProof/>
          <w:lang w:eastAsia="de-DE"/>
        </w:rPr>
        <w:t xml:space="preserve"> mit der Vitamin-Creme Gesichtspflege im Geschenkdesign </w:t>
      </w:r>
      <w:r w:rsidR="005F1F70">
        <w:rPr>
          <w:rFonts w:ascii="Calibri Light" w:hAnsi="Calibri Light" w:cs="Calibri Light"/>
          <w:noProof/>
          <w:lang w:eastAsia="de-DE"/>
        </w:rPr>
        <w:t xml:space="preserve">eine perfekte Ergänzung </w:t>
      </w:r>
      <w:r w:rsidR="00A734F1">
        <w:rPr>
          <w:rFonts w:ascii="Calibri Light" w:hAnsi="Calibri Light" w:cs="Calibri Light"/>
          <w:noProof/>
          <w:lang w:eastAsia="de-DE"/>
        </w:rPr>
        <w:t>zu</w:t>
      </w:r>
      <w:r w:rsidR="005F1F70">
        <w:rPr>
          <w:rFonts w:ascii="Calibri Light" w:hAnsi="Calibri Light" w:cs="Calibri Light"/>
          <w:noProof/>
          <w:lang w:eastAsia="de-DE"/>
        </w:rPr>
        <w:t xml:space="preserve"> wertschätzende</w:t>
      </w:r>
      <w:r w:rsidR="00A734F1">
        <w:rPr>
          <w:rFonts w:ascii="Calibri Light" w:hAnsi="Calibri Light" w:cs="Calibri Light"/>
          <w:noProof/>
          <w:lang w:eastAsia="de-DE"/>
        </w:rPr>
        <w:t>n</w:t>
      </w:r>
      <w:r w:rsidR="005F1F70">
        <w:rPr>
          <w:rFonts w:ascii="Calibri Light" w:hAnsi="Calibri Light" w:cs="Calibri Light"/>
          <w:noProof/>
          <w:lang w:eastAsia="de-DE"/>
        </w:rPr>
        <w:t xml:space="preserve"> Worte</w:t>
      </w:r>
      <w:r w:rsidR="00A734F1">
        <w:rPr>
          <w:rFonts w:ascii="Calibri Light" w:hAnsi="Calibri Light" w:cs="Calibri Light"/>
          <w:noProof/>
          <w:lang w:eastAsia="de-DE"/>
        </w:rPr>
        <w:t>n</w:t>
      </w:r>
      <w:r w:rsidR="005F1F70">
        <w:rPr>
          <w:rFonts w:ascii="Calibri Light" w:hAnsi="Calibri Light" w:cs="Calibri Light"/>
          <w:noProof/>
          <w:lang w:eastAsia="de-DE"/>
        </w:rPr>
        <w:t>.</w:t>
      </w:r>
      <w:r>
        <w:rPr>
          <w:rFonts w:ascii="Calibri Light" w:hAnsi="Calibri Light" w:cs="Calibri Light"/>
          <w:noProof/>
          <w:lang w:eastAsia="de-DE"/>
        </w:rPr>
        <w:t xml:space="preserve"> D</w:t>
      </w:r>
      <w:r w:rsidR="008B6AF8">
        <w:rPr>
          <w:rFonts w:ascii="Calibri Light" w:hAnsi="Calibri Light" w:cs="Calibri Light"/>
          <w:noProof/>
          <w:lang w:eastAsia="de-DE"/>
        </w:rPr>
        <w:t>er Satz</w:t>
      </w:r>
      <w:r>
        <w:rPr>
          <w:rFonts w:ascii="Calibri Light" w:hAnsi="Calibri Light" w:cs="Calibri Light"/>
          <w:noProof/>
          <w:lang w:eastAsia="de-DE"/>
        </w:rPr>
        <w:t xml:space="preserve"> „</w:t>
      </w:r>
      <w:r w:rsidR="006E6E56">
        <w:rPr>
          <w:rFonts w:ascii="Calibri Light" w:hAnsi="Calibri Light" w:cs="Calibri Light"/>
          <w:noProof/>
          <w:lang w:eastAsia="de-DE"/>
        </w:rPr>
        <w:t>Feel beautiful</w:t>
      </w:r>
      <w:r>
        <w:rPr>
          <w:rFonts w:ascii="Calibri Light" w:hAnsi="Calibri Light" w:cs="Calibri Light"/>
          <w:noProof/>
          <w:lang w:eastAsia="de-DE"/>
        </w:rPr>
        <w:t>!“</w:t>
      </w:r>
      <w:r w:rsidR="005F1F70">
        <w:rPr>
          <w:rFonts w:ascii="Calibri Light" w:hAnsi="Calibri Light" w:cs="Calibri Light"/>
          <w:noProof/>
          <w:lang w:eastAsia="de-DE"/>
        </w:rPr>
        <w:t xml:space="preserve"> </w:t>
      </w:r>
      <w:r w:rsidR="008B6AF8">
        <w:rPr>
          <w:rFonts w:ascii="Calibri Light" w:hAnsi="Calibri Light" w:cs="Calibri Light"/>
          <w:noProof/>
          <w:lang w:eastAsia="de-DE"/>
        </w:rPr>
        <w:t xml:space="preserve">ziert die florale Verpackung </w:t>
      </w:r>
      <w:r w:rsidR="005F1F70">
        <w:rPr>
          <w:rFonts w:ascii="Calibri Light" w:hAnsi="Calibri Light" w:cs="Calibri Light"/>
          <w:noProof/>
          <w:lang w:eastAsia="de-DE"/>
        </w:rPr>
        <w:t xml:space="preserve">und  </w:t>
      </w:r>
      <w:r w:rsidR="00A734F1">
        <w:rPr>
          <w:rFonts w:ascii="Calibri Light" w:hAnsi="Calibri Light" w:cs="Calibri Light"/>
          <w:noProof/>
          <w:lang w:eastAsia="de-DE"/>
        </w:rPr>
        <w:t>erinnert jeden Tag daran,</w:t>
      </w:r>
      <w:r w:rsidR="005F1F70">
        <w:rPr>
          <w:rFonts w:ascii="Calibri Light" w:hAnsi="Calibri Light" w:cs="Calibri Light"/>
          <w:noProof/>
          <w:lang w:eastAsia="de-DE"/>
        </w:rPr>
        <w:t xml:space="preserve"> sich selbst </w:t>
      </w:r>
      <w:r w:rsidR="008B6AF8">
        <w:rPr>
          <w:rFonts w:ascii="Calibri Light" w:hAnsi="Calibri Light" w:cs="Calibri Light"/>
          <w:noProof/>
          <w:lang w:eastAsia="de-DE"/>
        </w:rPr>
        <w:t xml:space="preserve">im eigenen Körper wohlzufühlen  und </w:t>
      </w:r>
      <w:r w:rsidR="00A734F1">
        <w:rPr>
          <w:rFonts w:ascii="Calibri Light" w:hAnsi="Calibri Light" w:cs="Calibri Light"/>
          <w:noProof/>
          <w:lang w:eastAsia="de-DE"/>
        </w:rPr>
        <w:t xml:space="preserve">dadurch </w:t>
      </w:r>
      <w:r w:rsidR="008B6AF8">
        <w:rPr>
          <w:rFonts w:ascii="Calibri Light" w:hAnsi="Calibri Light" w:cs="Calibri Light"/>
          <w:noProof/>
          <w:lang w:eastAsia="de-DE"/>
        </w:rPr>
        <w:t xml:space="preserve">seinen </w:t>
      </w:r>
      <w:r w:rsidR="00A734F1">
        <w:rPr>
          <w:rFonts w:ascii="Calibri Light" w:hAnsi="Calibri Light" w:cs="Calibri Light"/>
          <w:noProof/>
          <w:lang w:eastAsia="de-DE"/>
        </w:rPr>
        <w:t>Glow zu behalten.</w:t>
      </w:r>
    </w:p>
    <w:p w14:paraId="03EA1FBC" w14:textId="2FC5D2D9" w:rsidR="000A7E34" w:rsidRDefault="000A7E34" w:rsidP="000A7E34">
      <w:pPr>
        <w:jc w:val="both"/>
        <w:rPr>
          <w:rFonts w:ascii="Calibri Light" w:hAnsi="Calibri Light" w:cs="Calibri Light"/>
          <w:noProof/>
          <w:lang w:eastAsia="de-DE"/>
        </w:rPr>
      </w:pPr>
    </w:p>
    <w:p w14:paraId="47D01117" w14:textId="3A87EE2D" w:rsidR="000A7E34" w:rsidRPr="007E71F7" w:rsidRDefault="000A7E34" w:rsidP="000A7E34">
      <w:pPr>
        <w:jc w:val="both"/>
        <w:rPr>
          <w:rFonts w:ascii="Calibri Light" w:hAnsi="Calibri Light" w:cs="Calibri Light"/>
          <w:b/>
          <w:bCs/>
          <w:noProof/>
          <w:lang w:eastAsia="de-DE"/>
        </w:rPr>
      </w:pPr>
      <w:r>
        <w:rPr>
          <w:rFonts w:ascii="Calibri Light" w:hAnsi="Calibri Light" w:cs="Calibri Light"/>
          <w:b/>
          <w:bCs/>
          <w:noProof/>
          <w:lang w:eastAsia="de-DE"/>
        </w:rPr>
        <w:t>Hochwertige Pflege mit den „Haut-Vitaminen“</w:t>
      </w:r>
    </w:p>
    <w:p w14:paraId="142C7620" w14:textId="01BADA43" w:rsidR="000A7E34" w:rsidRDefault="000A7E34" w:rsidP="000A7E34">
      <w:pPr>
        <w:jc w:val="both"/>
        <w:rPr>
          <w:rFonts w:ascii="Calibri Light" w:hAnsi="Calibri Light" w:cs="Calibri Light"/>
          <w:noProof/>
          <w:lang w:eastAsia="de-DE"/>
        </w:rPr>
      </w:pPr>
    </w:p>
    <w:p w14:paraId="35F27493" w14:textId="5CA7E7E7" w:rsidR="000A7E34" w:rsidRDefault="000A7E34" w:rsidP="56BFD565">
      <w:pPr>
        <w:jc w:val="both"/>
        <w:rPr>
          <w:rFonts w:asciiTheme="majorHAnsi" w:hAnsiTheme="majorHAnsi" w:cs="Arial"/>
          <w:color w:val="000000" w:themeColor="text1"/>
        </w:rPr>
      </w:pPr>
      <w:r w:rsidRPr="56BFD565">
        <w:rPr>
          <w:rFonts w:ascii="Calibri Light" w:hAnsi="Calibri Light" w:cs="Calibri Light"/>
          <w:noProof/>
          <w:lang w:eastAsia="de-DE"/>
        </w:rPr>
        <w:t>Nicht nur schön von außen, sondern auch besonders wirkungsvoll von innen:  Die</w:t>
      </w:r>
      <w:r w:rsidR="008C0D9D">
        <w:rPr>
          <w:rFonts w:ascii="Calibri Light" w:hAnsi="Calibri Light" w:cs="Calibri Light"/>
          <w:noProof/>
          <w:lang w:eastAsia="de-DE"/>
        </w:rPr>
        <w:t xml:space="preserve"> RUGARD</w:t>
      </w:r>
      <w:r w:rsidRPr="56BFD565">
        <w:rPr>
          <w:rFonts w:ascii="Calibri Light" w:hAnsi="Calibri Light" w:cs="Calibri Light"/>
          <w:noProof/>
          <w:lang w:eastAsia="de-DE"/>
        </w:rPr>
        <w:t xml:space="preserve"> Vitamin-Creme Gesichtspflege unterstützt </w:t>
      </w:r>
      <w:r w:rsidRPr="56BFD565">
        <w:rPr>
          <w:rFonts w:asciiTheme="majorHAnsi" w:hAnsiTheme="majorHAnsi" w:cs="Arial"/>
          <w:color w:val="000000" w:themeColor="text1"/>
        </w:rPr>
        <w:t xml:space="preserve">den natürlichen Prozess der Zellneubildung und wirkt der </w:t>
      </w:r>
      <w:proofErr w:type="spellStart"/>
      <w:r w:rsidRPr="56BFD565">
        <w:rPr>
          <w:rFonts w:asciiTheme="majorHAnsi" w:hAnsiTheme="majorHAnsi" w:cs="Arial"/>
          <w:color w:val="000000" w:themeColor="text1"/>
        </w:rPr>
        <w:t>Fältchenbildung</w:t>
      </w:r>
      <w:proofErr w:type="spellEnd"/>
      <w:r w:rsidRPr="56BFD565">
        <w:rPr>
          <w:rFonts w:asciiTheme="majorHAnsi" w:hAnsiTheme="majorHAnsi" w:cs="Arial"/>
          <w:color w:val="000000" w:themeColor="text1"/>
        </w:rPr>
        <w:t xml:space="preserve"> entgegen. Besonders wichtig für die Haut sind Collagen und die Vitamine A, B6 und E, welche auch als „Haut-Vitamine“ bezeichnet werden. </w:t>
      </w:r>
      <w:r w:rsidRPr="56BFD565">
        <w:rPr>
          <w:rFonts w:ascii="Calibri Light" w:hAnsi="Calibri Light" w:cs="Calibri Light"/>
          <w:noProof/>
          <w:lang w:eastAsia="de-DE"/>
        </w:rPr>
        <w:t xml:space="preserve">Die </w:t>
      </w:r>
      <w:r w:rsidR="003924C8" w:rsidRPr="56BFD565">
        <w:rPr>
          <w:rFonts w:ascii="Calibri Light" w:hAnsi="Calibri Light" w:cs="Calibri Light"/>
          <w:noProof/>
          <w:lang w:eastAsia="de-DE"/>
        </w:rPr>
        <w:t xml:space="preserve">intensive Pflege mit der </w:t>
      </w:r>
      <w:r w:rsidRPr="56BFD565">
        <w:rPr>
          <w:rFonts w:ascii="Calibri Light" w:hAnsi="Calibri Light" w:cs="Calibri Light"/>
          <w:noProof/>
          <w:lang w:eastAsia="de-DE"/>
        </w:rPr>
        <w:t xml:space="preserve">RUGARD Vitamin-Creme </w:t>
      </w:r>
      <w:r w:rsidR="003924C8" w:rsidRPr="56BFD565">
        <w:rPr>
          <w:rFonts w:ascii="Calibri Light" w:hAnsi="Calibri Light" w:cs="Calibri Light"/>
          <w:noProof/>
          <w:lang w:eastAsia="de-DE"/>
        </w:rPr>
        <w:t xml:space="preserve">unterstützt die Regeneration der Haut und </w:t>
      </w:r>
      <w:r w:rsidRPr="56BFD565">
        <w:rPr>
          <w:rFonts w:ascii="Calibri Light" w:hAnsi="Calibri Light" w:cs="Calibri Light"/>
          <w:noProof/>
          <w:lang w:eastAsia="de-DE"/>
        </w:rPr>
        <w:t>sie er</w:t>
      </w:r>
      <w:r w:rsidRPr="56BFD565">
        <w:rPr>
          <w:rFonts w:asciiTheme="majorHAnsi" w:hAnsiTheme="majorHAnsi" w:cs="Arial"/>
          <w:color w:val="000000" w:themeColor="text1"/>
        </w:rPr>
        <w:t>scheint danach sichtbar glatt und frisch.</w:t>
      </w:r>
    </w:p>
    <w:p w14:paraId="095FE1C3" w14:textId="483AE89E" w:rsidR="000A7E34" w:rsidRDefault="000A7E34" w:rsidP="000A7E34">
      <w:pPr>
        <w:jc w:val="both"/>
        <w:rPr>
          <w:rFonts w:asciiTheme="majorHAnsi" w:hAnsiTheme="majorHAnsi" w:cs="Arial"/>
          <w:color w:val="000000" w:themeColor="text1"/>
        </w:rPr>
      </w:pPr>
    </w:p>
    <w:p w14:paraId="6CB6FE8D" w14:textId="43B36A7D" w:rsidR="000A7E34" w:rsidRPr="000A7E34" w:rsidRDefault="000A7E34" w:rsidP="56BFD565">
      <w:pPr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56BFD565">
        <w:rPr>
          <w:rFonts w:asciiTheme="majorHAnsi" w:hAnsiTheme="majorHAnsi" w:cs="Arial"/>
          <w:b/>
          <w:bCs/>
          <w:color w:val="000000" w:themeColor="text1"/>
        </w:rPr>
        <w:t xml:space="preserve">RUGARD-Pflege ist exklusiv in der Apotheke erhältlich </w:t>
      </w:r>
    </w:p>
    <w:p w14:paraId="435057FD" w14:textId="1132D396" w:rsidR="000A7E34" w:rsidRPr="000A7E34" w:rsidRDefault="000A7E34" w:rsidP="000A7E34">
      <w:pPr>
        <w:jc w:val="both"/>
        <w:rPr>
          <w:rFonts w:asciiTheme="majorHAnsi" w:hAnsiTheme="majorHAnsi" w:cs="Arial"/>
          <w:color w:val="000000" w:themeColor="text1"/>
        </w:rPr>
      </w:pPr>
    </w:p>
    <w:p w14:paraId="7C4C6CFB" w14:textId="6C0451FD" w:rsidR="000A7E34" w:rsidRPr="000A7E34" w:rsidRDefault="000A7E34" w:rsidP="000A7E34">
      <w:pPr>
        <w:jc w:val="both"/>
        <w:rPr>
          <w:rFonts w:asciiTheme="majorHAnsi" w:hAnsiTheme="majorHAnsi" w:cs="Arial"/>
          <w:color w:val="000000" w:themeColor="text1"/>
        </w:rPr>
      </w:pPr>
      <w:r w:rsidRPr="000A7E34">
        <w:rPr>
          <w:rFonts w:asciiTheme="majorHAnsi" w:hAnsiTheme="majorHAnsi" w:cs="Arial"/>
          <w:color w:val="000000" w:themeColor="text1"/>
        </w:rPr>
        <w:t>RUGARD Vitamin-Creme im Geschenkdesign 100 ml, 1</w:t>
      </w:r>
      <w:r w:rsidR="00EA4603">
        <w:rPr>
          <w:rFonts w:asciiTheme="majorHAnsi" w:hAnsiTheme="majorHAnsi" w:cs="Arial"/>
          <w:color w:val="000000" w:themeColor="text1"/>
        </w:rPr>
        <w:t>8,50</w:t>
      </w:r>
      <w:r w:rsidRPr="000A7E34">
        <w:rPr>
          <w:rFonts w:asciiTheme="majorHAnsi" w:hAnsiTheme="majorHAnsi" w:cs="Arial"/>
          <w:color w:val="000000" w:themeColor="text1"/>
        </w:rPr>
        <w:t xml:space="preserve"> € UVP</w:t>
      </w:r>
    </w:p>
    <w:p w14:paraId="08BC6A24" w14:textId="12233CF5" w:rsidR="000A7E34" w:rsidRPr="000F385F" w:rsidRDefault="000A7E34" w:rsidP="000A7E34">
      <w:pPr>
        <w:jc w:val="both"/>
        <w:rPr>
          <w:rFonts w:ascii="Calibri Light" w:hAnsi="Calibri Light" w:cs="Calibri Light"/>
          <w:noProof/>
          <w:lang w:eastAsia="de-DE"/>
        </w:rPr>
      </w:pPr>
      <w:r>
        <w:rPr>
          <w:rFonts w:asciiTheme="majorHAnsi" w:hAnsiTheme="majorHAnsi" w:cs="Arial"/>
          <w:color w:val="000000" w:themeColor="text1"/>
        </w:rPr>
        <w:t xml:space="preserve">  </w:t>
      </w:r>
    </w:p>
    <w:p w14:paraId="5A04D84E" w14:textId="312DACD0" w:rsidR="00073A77" w:rsidRDefault="00073A77"/>
    <w:sectPr w:rsidR="00073A7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4E08" w14:textId="77777777" w:rsidR="000A7E34" w:rsidRDefault="000A7E34" w:rsidP="000A7E34">
      <w:r>
        <w:separator/>
      </w:r>
    </w:p>
  </w:endnote>
  <w:endnote w:type="continuationSeparator" w:id="0">
    <w:p w14:paraId="148141CB" w14:textId="77777777" w:rsidR="000A7E34" w:rsidRDefault="000A7E34" w:rsidP="000A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B91A" w14:textId="77777777" w:rsidR="000A7E34" w:rsidRPr="00B264A0" w:rsidRDefault="000A7E34" w:rsidP="000A7E34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40160" wp14:editId="4DD57B25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846F" w14:textId="77777777" w:rsidR="000A7E34" w:rsidRPr="0000404E" w:rsidRDefault="000A7E34" w:rsidP="000A7E34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4016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51gEAAJEDAAAOAAAAZHJzL2Uyb0RvYy54bWysU9tu1DAQfUfiHyy/s0lWFEq02aq0KkIq&#10;F6nwAY5jbyISj5nxbrJ8PWNnswX6VvFije3xmXPOjDdX09CLg0HqwFWyWOVSGKeh6dyukt+/3b26&#10;lIKCco3qwZlKHg3Jq+3LF5vRl2YNLfSNQcEgjsrRV7INwZdZRro1g6IVeOP40gIOKvAWd1mDamT0&#10;oc/Wef4mGwEbj6ANEZ/ezpdym/CtNTp8sZZMEH0lmVtIK6a1jmu23ahyh8q3nT7RUM9gMajOcdEz&#10;1K0KSuyxewI1dBqBwIaVhiEDazttkgZWU+T/qHlolTdJC5tD/mwT/T9Y/fnw4L+iCNN7mLiBSQT5&#10;e9A/SDi4aZXbmWtEGFujGi5cRMuy0VN5ehqtppIiSD1+goabrPYBEtBkcYiusE7B6NyA49l0MwWh&#10;Y8n8bbF+fSGF5rtiffkuv0glVLm89kjhg4FBxKCSyE1N6OpwTyGyUeWSEos5uOv6PjW2d38dcGI8&#10;Sewj4Zl6mOqJs6OKGpoj60CY54TnmoMW8JcUI89IJennXqGRov/o2Is4UEuAS1AvgXKan1YySDGH&#10;N2EevL3Hbtcy8uy2g2v2y3ZJyiOLE0/ue1J4mtE4WH/uU9bjT9r+BgAA//8DAFBLAwQUAAYACAAA&#10;ACEA3sysWd8AAAAJAQAADwAAAGRycy9kb3ducmV2LnhtbEyPwU7DMAyG70i8Q2QkbixZQYWWutOE&#10;4ISE6MqBY9pkbbXGKU22lbfHnOBkWf70+/uLzeJGcbJzGDwhrFcKhKXWm4E6hI/65eYBRIiajB49&#10;WYRvG2BTXl4UOjf+TJU97WInOIRCrhH6GKdcytD21umw8pMlvu397HTkde6kmfWZw90oE6VS6fRA&#10;/KHXk33qbXvYHR3C9pOq5+HrrXmv9tVQ15mi1/SAeH21bB9BRLvEPxh+9VkdSnZq/JFMECPCfXab&#10;MYqQKJ4MZGmSgmgQ7tYJyLKQ/xuUPwAAAP//AwBQSwECLQAUAAYACAAAACEAtoM4kv4AAADhAQAA&#10;EwAAAAAAAAAAAAAAAAAAAAAAW0NvbnRlbnRfVHlwZXNdLnhtbFBLAQItABQABgAIAAAAIQA4/SH/&#10;1gAAAJQBAAALAAAAAAAAAAAAAAAAAC8BAABfcmVscy8ucmVsc1BLAQItABQABgAIAAAAIQBPrbZ5&#10;1gEAAJEDAAAOAAAAAAAAAAAAAAAAAC4CAABkcnMvZTJvRG9jLnhtbFBLAQItABQABgAIAAAAIQDe&#10;zKxZ3wAAAAkBAAAPAAAAAAAAAAAAAAAAADAEAABkcnMvZG93bnJldi54bWxQSwUGAAAAAAQABADz&#10;AAAAPAUAAAAA&#10;" filled="f" stroked="f">
              <v:textbox inset="0,0,0,0">
                <w:txbxContent>
                  <w:p w14:paraId="1127846F" w14:textId="77777777" w:rsidR="000A7E34" w:rsidRPr="0000404E" w:rsidRDefault="000A7E34" w:rsidP="000A7E34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264A0">
      <w:rPr>
        <w:rFonts w:asciiTheme="majorHAnsi" w:hAnsiTheme="majorHAnsi"/>
        <w:b/>
        <w:sz w:val="22"/>
        <w:szCs w:val="22"/>
      </w:rPr>
      <w:t>Pressekontakt:</w:t>
    </w:r>
  </w:p>
  <w:p w14:paraId="22DFFE40" w14:textId="77777777" w:rsidR="000A7E34" w:rsidRPr="00B264A0" w:rsidRDefault="000A7E34" w:rsidP="000A7E34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629B4FF" w14:textId="34EA37AB" w:rsidR="000A7E34" w:rsidRPr="00B264A0" w:rsidRDefault="000A7E34" w:rsidP="000A7E34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1E207EC" wp14:editId="2756952B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4A0">
      <w:rPr>
        <w:rFonts w:asciiTheme="majorHAnsi" w:hAnsiTheme="majorHAnsi"/>
        <w:sz w:val="22"/>
        <w:szCs w:val="22"/>
      </w:rPr>
      <w:t xml:space="preserve">Ansprechpartnerin: </w:t>
    </w:r>
    <w:r w:rsidR="008C0D9D">
      <w:rPr>
        <w:rFonts w:asciiTheme="majorHAnsi" w:hAnsiTheme="majorHAnsi"/>
        <w:sz w:val="22"/>
        <w:szCs w:val="22"/>
      </w:rPr>
      <w:t>Leonie Berg</w:t>
    </w:r>
    <w:r w:rsidRPr="00B264A0">
      <w:rPr>
        <w:rFonts w:asciiTheme="majorHAnsi" w:hAnsiTheme="majorHAnsi"/>
        <w:sz w:val="22"/>
        <w:szCs w:val="22"/>
      </w:rPr>
      <w:tab/>
    </w:r>
  </w:p>
  <w:p w14:paraId="091142A7" w14:textId="77777777" w:rsidR="000A7E34" w:rsidRPr="00B264A0" w:rsidRDefault="000A7E34" w:rsidP="000A7E34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35BE23CA" w14:textId="5D38242E" w:rsidR="000A7E34" w:rsidRPr="000A7E34" w:rsidRDefault="000A7E34" w:rsidP="000A7E34">
    <w:pPr>
      <w:pStyle w:val="Fuzeile"/>
      <w:tabs>
        <w:tab w:val="clear" w:pos="453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8C0D9D">
      <w:rPr>
        <w:rFonts w:asciiTheme="majorHAnsi" w:hAnsiTheme="majorHAnsi"/>
        <w:sz w:val="22"/>
        <w:szCs w:val="22"/>
      </w:rPr>
      <w:t>L.Berg</w:t>
    </w:r>
    <w:r w:rsidRPr="00B264A0">
      <w:rPr>
        <w:rFonts w:asciiTheme="majorHAnsi" w:hAnsiTheme="majorHAnsi"/>
        <w:sz w:val="22"/>
        <w:szCs w:val="22"/>
      </w:rPr>
      <w:t>@yupik.de</w:t>
    </w:r>
    <w:r>
      <w:rPr>
        <w:rFonts w:asciiTheme="majorHAnsi" w:hAnsiTheme="maj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42EA" w14:textId="77777777" w:rsidR="000A7E34" w:rsidRDefault="000A7E34" w:rsidP="000A7E34">
      <w:r>
        <w:separator/>
      </w:r>
    </w:p>
  </w:footnote>
  <w:footnote w:type="continuationSeparator" w:id="0">
    <w:p w14:paraId="3C768382" w14:textId="77777777" w:rsidR="000A7E34" w:rsidRDefault="000A7E34" w:rsidP="000A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A8B2" w14:textId="02373898" w:rsidR="000A7E34" w:rsidRPr="002833B9" w:rsidRDefault="000A7E34">
    <w:pPr>
      <w:pStyle w:val="Kopfzeile"/>
      <w:rPr>
        <w:rFonts w:asciiTheme="majorHAnsi" w:hAnsiTheme="majorHAnsi" w:cstheme="majorHAnsi"/>
        <w:b/>
        <w:bCs/>
        <w:sz w:val="28"/>
        <w:szCs w:val="28"/>
        <w:u w:val="single"/>
      </w:rPr>
    </w:pPr>
    <w:r w:rsidRPr="002833B9">
      <w:rPr>
        <w:rFonts w:asciiTheme="majorHAnsi" w:hAnsiTheme="majorHAnsi" w:cstheme="majorHAnsi"/>
        <w:b/>
        <w:bCs/>
        <w:sz w:val="28"/>
        <w:szCs w:val="28"/>
        <w:u w:val="single"/>
      </w:rPr>
      <w:t xml:space="preserve">Presseinformation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34"/>
    <w:rsid w:val="00073A77"/>
    <w:rsid w:val="000A7E34"/>
    <w:rsid w:val="00191C81"/>
    <w:rsid w:val="002833B9"/>
    <w:rsid w:val="003924C8"/>
    <w:rsid w:val="005F1F70"/>
    <w:rsid w:val="006D18E3"/>
    <w:rsid w:val="006E6E56"/>
    <w:rsid w:val="00867CFA"/>
    <w:rsid w:val="008B6AF8"/>
    <w:rsid w:val="008C0D9D"/>
    <w:rsid w:val="008D4EE9"/>
    <w:rsid w:val="009A1F38"/>
    <w:rsid w:val="00A734F1"/>
    <w:rsid w:val="00CD06C4"/>
    <w:rsid w:val="00EA4603"/>
    <w:rsid w:val="00FD6612"/>
    <w:rsid w:val="0A09582F"/>
    <w:rsid w:val="26ECC42A"/>
    <w:rsid w:val="56BFD565"/>
    <w:rsid w:val="7624C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AA69"/>
  <w15:chartTrackingRefBased/>
  <w15:docId w15:val="{7CCD267C-1AE2-470B-9C0D-20582800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E3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E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7E3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0A7E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E34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A7E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E34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rsid w:val="000A7E34"/>
  </w:style>
  <w:style w:type="paragraph" w:styleId="berarbeitung">
    <w:name w:val="Revision"/>
    <w:hidden/>
    <w:uiPriority w:val="99"/>
    <w:semiHidden/>
    <w:rsid w:val="005F1F7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3EA8C3E542C4785984CBFECD732B3" ma:contentTypeVersion="7" ma:contentTypeDescription="Ein neues Dokument erstellen." ma:contentTypeScope="" ma:versionID="51da54320f41f3ef56fdb9e8adfa484a">
  <xsd:schema xmlns:xsd="http://www.w3.org/2001/XMLSchema" xmlns:xs="http://www.w3.org/2001/XMLSchema" xmlns:p="http://schemas.microsoft.com/office/2006/metadata/properties" xmlns:ns2="281ff718-6f8f-4fa3-a2e4-b0d2e48ec7f9" targetNamespace="http://schemas.microsoft.com/office/2006/metadata/properties" ma:root="true" ma:fieldsID="5387ffc24ab4c43dfe44858108de13b0" ns2:_="">
    <xsd:import namespace="281ff718-6f8f-4fa3-a2e4-b0d2e48e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ff718-6f8f-4fa3-a2e4-b0d2e48ec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58A8F-3D91-4CC2-A8AF-BB4B8DBD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ff718-6f8f-4fa3-a2e4-b0d2e48ec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3F304-26BF-4616-9D22-B21BBEA30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16979-66E4-43FA-B870-697AC0EF9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Berg - Yupik PR</dc:creator>
  <cp:keywords/>
  <dc:description/>
  <cp:lastModifiedBy>Leonie Berg - Yupik PR</cp:lastModifiedBy>
  <cp:revision>15</cp:revision>
  <dcterms:created xsi:type="dcterms:W3CDTF">2022-03-15T13:54:00Z</dcterms:created>
  <dcterms:modified xsi:type="dcterms:W3CDTF">2023-03-08T15:37:00Z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0x0101005DF3EA8C3E542C4785984CBFECD732B3</vt:lpwstr>
  </property>
</Properties>
</file>