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5387" w14:textId="77777777" w:rsidR="004E364A" w:rsidRDefault="00D97C9F">
      <w:pPr>
        <w:spacing w:line="290" w:lineRule="atLeast"/>
        <w:rPr>
          <w:rFonts w:cs="Arial"/>
          <w:szCs w:val="20"/>
        </w:rPr>
      </w:pPr>
      <w:r>
        <w:rPr>
          <w:rFonts w:cs="Arial"/>
          <w:szCs w:val="20"/>
        </w:rPr>
        <w:t xml:space="preserve">PRESSEINFORMATION </w:t>
      </w:r>
    </w:p>
    <w:p w14:paraId="5FF55388" w14:textId="77777777" w:rsidR="004E364A" w:rsidRDefault="004E364A">
      <w:pPr>
        <w:tabs>
          <w:tab w:val="left" w:pos="450"/>
        </w:tabs>
        <w:spacing w:line="290" w:lineRule="atLeast"/>
        <w:rPr>
          <w:rFonts w:cs="Arial"/>
          <w:b/>
          <w:szCs w:val="20"/>
        </w:rPr>
      </w:pPr>
    </w:p>
    <w:p w14:paraId="5FF55389" w14:textId="77777777" w:rsidR="004E364A" w:rsidRDefault="004E364A">
      <w:pPr>
        <w:tabs>
          <w:tab w:val="left" w:pos="450"/>
        </w:tabs>
        <w:spacing w:line="290" w:lineRule="atLeast"/>
        <w:rPr>
          <w:rFonts w:cs="Arial"/>
          <w:b/>
          <w:szCs w:val="20"/>
        </w:rPr>
      </w:pPr>
    </w:p>
    <w:p w14:paraId="5FF5538A" w14:textId="77777777" w:rsidR="004E364A" w:rsidRDefault="00D97C9F">
      <w:pPr>
        <w:spacing w:line="290" w:lineRule="atLeast"/>
        <w:rPr>
          <w:rFonts w:cs="Arial"/>
          <w:b/>
          <w:bCs/>
          <w:sz w:val="26"/>
          <w:szCs w:val="26"/>
        </w:rPr>
      </w:pPr>
      <w:r>
        <w:rPr>
          <w:rFonts w:cs="Arial"/>
          <w:b/>
          <w:bCs/>
          <w:sz w:val="26"/>
          <w:szCs w:val="26"/>
        </w:rPr>
        <w:t xml:space="preserve">Beauty </w:t>
      </w:r>
      <w:proofErr w:type="spellStart"/>
      <w:r>
        <w:rPr>
          <w:rFonts w:cs="Arial"/>
          <w:b/>
          <w:bCs/>
          <w:sz w:val="26"/>
          <w:szCs w:val="26"/>
        </w:rPr>
        <w:t>inside</w:t>
      </w:r>
      <w:proofErr w:type="spellEnd"/>
      <w:r>
        <w:rPr>
          <w:rFonts w:cs="Arial"/>
          <w:b/>
          <w:bCs/>
          <w:sz w:val="26"/>
          <w:szCs w:val="26"/>
        </w:rPr>
        <w:t xml:space="preserve"> out</w:t>
      </w:r>
    </w:p>
    <w:p w14:paraId="5FF5538B" w14:textId="77777777" w:rsidR="004E364A" w:rsidRDefault="00D97C9F">
      <w:pPr>
        <w:spacing w:line="290" w:lineRule="atLeast"/>
        <w:rPr>
          <w:rFonts w:cs="Arial"/>
          <w:b/>
          <w:bCs/>
          <w:szCs w:val="20"/>
        </w:rPr>
      </w:pPr>
      <w:r>
        <w:rPr>
          <w:rFonts w:cs="Arial"/>
          <w:b/>
          <w:bCs/>
          <w:szCs w:val="20"/>
        </w:rPr>
        <w:t xml:space="preserve">Mit Orthomol Beauty die innere Schönheit nach außen tragen </w:t>
      </w:r>
    </w:p>
    <w:p w14:paraId="60588F27" w14:textId="77777777" w:rsidR="00D82FE2" w:rsidRDefault="00D82FE2">
      <w:pPr>
        <w:jc w:val="both"/>
        <w:rPr>
          <w:b/>
          <w:bCs/>
        </w:rPr>
      </w:pPr>
    </w:p>
    <w:p w14:paraId="5FF5538D" w14:textId="0BA1FC4B" w:rsidR="004E364A" w:rsidRDefault="00D97C9F">
      <w:pPr>
        <w:jc w:val="both"/>
      </w:pPr>
      <w:r>
        <w:rPr>
          <w:b/>
          <w:bCs/>
        </w:rPr>
        <w:t xml:space="preserve">Schönheit ist nicht nur das, was wir auf den ersten Blick sehen. Wahre Schönheit entsteht vielmehr durch die persönliche Ausstrahlung. Oft wird vergessen, dass die innere Gesundheit und das Wohlbefinden im eigenen Körper ausschlaggebend für eine authentische und natürliche Schönheit sind, die einem niemand nehmen kann, denn Beauty beginnt </w:t>
      </w:r>
      <w:r w:rsidR="00C14F5A">
        <w:rPr>
          <w:b/>
          <w:bCs/>
        </w:rPr>
        <w:t>„</w:t>
      </w:r>
      <w:proofErr w:type="spellStart"/>
      <w:r>
        <w:rPr>
          <w:b/>
          <w:bCs/>
        </w:rPr>
        <w:t>inside</w:t>
      </w:r>
      <w:proofErr w:type="spellEnd"/>
      <w:r w:rsidR="00C14F5A">
        <w:rPr>
          <w:b/>
          <w:bCs/>
        </w:rPr>
        <w:t>“</w:t>
      </w:r>
      <w:r>
        <w:rPr>
          <w:b/>
          <w:bCs/>
        </w:rPr>
        <w:t xml:space="preserve">. </w:t>
      </w:r>
    </w:p>
    <w:p w14:paraId="5FF5538E" w14:textId="77777777" w:rsidR="004E364A" w:rsidRDefault="004E364A">
      <w:pPr>
        <w:jc w:val="both"/>
      </w:pPr>
    </w:p>
    <w:p w14:paraId="5FF5538F" w14:textId="6403D728" w:rsidR="004E364A" w:rsidRDefault="00D97C9F">
      <w:pPr>
        <w:jc w:val="both"/>
      </w:pPr>
      <w:r>
        <w:t>Cremen, pudern, stylen: Für viele gehört das zur täglichen Routine. Von außen wird einiges dafür getan, um sich schön zu fühlen. Wer jetzt noch mit einer ausgewogenen Ernährung und genügen</w:t>
      </w:r>
      <w:r w:rsidR="4B765AF8">
        <w:t>d</w:t>
      </w:r>
      <w:r>
        <w:t xml:space="preserve"> Ruhephasen auf das innere Wohlbefinden achtet, unterstützt die innere Schönheit, die sich auch nach außen spiegelt. Aber wer kennt es nicht? Das Leben ist oft abwechslungsreicher als erwartet und eine gesunde Ernährung oder ausreichend Schlaf nicht immer möglich. Somit wird das innere Wohlbefinden oft vernachlässigt. </w:t>
      </w:r>
    </w:p>
    <w:p w14:paraId="5FF55390" w14:textId="77777777" w:rsidR="004E364A" w:rsidRDefault="004E364A">
      <w:pPr>
        <w:tabs>
          <w:tab w:val="left" w:pos="855"/>
        </w:tabs>
        <w:jc w:val="both"/>
      </w:pPr>
    </w:p>
    <w:p w14:paraId="5FF55391" w14:textId="77777777" w:rsidR="004E364A" w:rsidRDefault="00D97C9F">
      <w:pPr>
        <w:tabs>
          <w:tab w:val="left" w:pos="855"/>
        </w:tabs>
        <w:jc w:val="both"/>
        <w:rPr>
          <w:b/>
          <w:bCs/>
        </w:rPr>
      </w:pPr>
      <w:r>
        <w:rPr>
          <w:b/>
          <w:bCs/>
        </w:rPr>
        <w:t>Es geht um mich</w:t>
      </w:r>
    </w:p>
    <w:p w14:paraId="5FF55392" w14:textId="77777777" w:rsidR="004E364A" w:rsidRDefault="00D97C9F">
      <w:pPr>
        <w:jc w:val="both"/>
      </w:pPr>
      <w:r>
        <w:t xml:space="preserve">Eine ausreichende Nährstoffversorgung ist das A und O, wenn es um den Erhalt straffer Haut und glänzender Haare geht. In Kombination mit Wohlfühl-Routinen für die eigene Zufriedenheit wie </w:t>
      </w:r>
      <w:proofErr w:type="spellStart"/>
      <w:r>
        <w:t>Journaling</w:t>
      </w:r>
      <w:proofErr w:type="spellEnd"/>
      <w:r>
        <w:t xml:space="preserve"> oder Achtsamkeitsübungen ergibt sich ein perfektes Match für die natürliche Ausstrahlung.</w:t>
      </w:r>
    </w:p>
    <w:p w14:paraId="5FF55393" w14:textId="77777777" w:rsidR="004E364A" w:rsidRDefault="004E364A">
      <w:pPr>
        <w:jc w:val="both"/>
      </w:pPr>
    </w:p>
    <w:p w14:paraId="780324F0" w14:textId="77777777" w:rsidR="00C14F5A" w:rsidRDefault="00D97C9F">
      <w:pPr>
        <w:jc w:val="both"/>
      </w:pPr>
      <w:r>
        <w:t>Bei der Ernährung sollte man vermehrt darauf achten, den Körper mit Nährstoffen wie Biotin, Zink, Selen, den Aminosäuren L-</w:t>
      </w:r>
      <w:proofErr w:type="spellStart"/>
      <w:r>
        <w:t>Cystein</w:t>
      </w:r>
      <w:proofErr w:type="spellEnd"/>
      <w:r>
        <w:t xml:space="preserve"> und L-Methionin, B-Vitaminen, sowie den Vitaminen C und E zu versorgen. Besonders Vitamin C und E sind durch ihre antioxidative Eigenschaft wichtig, wenn es um den Schutz der Haut vor freien Radikalen geht. Mit Blick auf die Haare sind die Aminosäuren L-</w:t>
      </w:r>
      <w:proofErr w:type="spellStart"/>
      <w:r>
        <w:t>Cystein</w:t>
      </w:r>
      <w:proofErr w:type="spellEnd"/>
      <w:r>
        <w:t xml:space="preserve"> und L-Methionin herauszustellen, die das Haar gezielt von innen unterstützen.</w:t>
      </w:r>
    </w:p>
    <w:p w14:paraId="5FF55395" w14:textId="6B74B9A7" w:rsidR="004E364A" w:rsidRDefault="00D97C9F">
      <w:pPr>
        <w:jc w:val="both"/>
        <w:rPr>
          <w:rFonts w:eastAsia="Times New Roman" w:cs="Arial"/>
          <w:color w:val="000000"/>
          <w:szCs w:val="20"/>
          <w:shd w:val="clear" w:color="auto" w:fill="FFFFFF"/>
          <w:lang w:eastAsia="de-DE"/>
        </w:rPr>
      </w:pPr>
      <w:r>
        <w:t xml:space="preserve"> </w:t>
      </w:r>
    </w:p>
    <w:p w14:paraId="5FF55396" w14:textId="77777777" w:rsidR="004E364A" w:rsidRDefault="00D97C9F">
      <w:pPr>
        <w:tabs>
          <w:tab w:val="left" w:pos="855"/>
        </w:tabs>
        <w:jc w:val="both"/>
        <w:rPr>
          <w:b/>
          <w:bCs/>
        </w:rPr>
      </w:pPr>
      <w:r>
        <w:rPr>
          <w:b/>
          <w:bCs/>
        </w:rPr>
        <w:t xml:space="preserve">Beauty-Insider für die natürliche Schönheit </w:t>
      </w:r>
    </w:p>
    <w:p w14:paraId="5FF55397" w14:textId="004FDB1C" w:rsidR="004E364A" w:rsidRDefault="00D97C9F">
      <w:pPr>
        <w:jc w:val="both"/>
      </w:pPr>
      <w:r>
        <w:rPr>
          <w:rFonts w:eastAsia="Times New Roman" w:cs="Arial"/>
          <w:color w:val="000000"/>
          <w:shd w:val="clear" w:color="auto" w:fill="FFFFFF"/>
          <w:lang w:eastAsia="de-DE"/>
        </w:rPr>
        <w:t xml:space="preserve">Nicht nur über die Ernährung, auch über smart kombinierte Nahrungsergänzungsmittel kann die Nährstoffversorgung unterstützt werden. Abgestimmt auf die Bedürfnisse der Haare versorgt </w:t>
      </w:r>
      <w:proofErr w:type="spellStart"/>
      <w:r>
        <w:rPr>
          <w:rFonts w:eastAsia="Times New Roman" w:cs="Arial"/>
          <w:color w:val="000000"/>
          <w:shd w:val="clear" w:color="auto" w:fill="FFFFFF"/>
          <w:lang w:eastAsia="de-DE"/>
        </w:rPr>
        <w:t>Orthomol</w:t>
      </w:r>
      <w:proofErr w:type="spellEnd"/>
      <w:r>
        <w:rPr>
          <w:rFonts w:eastAsia="Times New Roman" w:cs="Arial"/>
          <w:color w:val="000000"/>
          <w:shd w:val="clear" w:color="auto" w:fill="FFFFFF"/>
          <w:lang w:eastAsia="de-DE"/>
        </w:rPr>
        <w:t xml:space="preserve"> Hair </w:t>
      </w:r>
      <w:proofErr w:type="spellStart"/>
      <w:r>
        <w:rPr>
          <w:rFonts w:eastAsia="Times New Roman" w:cs="Arial"/>
          <w:color w:val="000000"/>
          <w:shd w:val="clear" w:color="auto" w:fill="FFFFFF"/>
          <w:lang w:eastAsia="de-DE"/>
        </w:rPr>
        <w:t>Intense</w:t>
      </w:r>
      <w:proofErr w:type="spellEnd"/>
      <w:r>
        <w:rPr>
          <w:rFonts w:eastAsia="Times New Roman" w:cs="Arial"/>
          <w:color w:val="000000"/>
          <w:shd w:val="clear" w:color="auto" w:fill="FFFFFF"/>
          <w:lang w:eastAsia="de-DE"/>
        </w:rPr>
        <w:t xml:space="preserve"> mit wichtigen Mikronährstoffen, B-Vitaminen, den Aminosäuren L-</w:t>
      </w:r>
      <w:proofErr w:type="spellStart"/>
      <w:r>
        <w:rPr>
          <w:rFonts w:eastAsia="Times New Roman" w:cs="Arial"/>
          <w:color w:val="000000"/>
          <w:shd w:val="clear" w:color="auto" w:fill="FFFFFF"/>
          <w:lang w:eastAsia="de-DE"/>
        </w:rPr>
        <w:t>Cystein</w:t>
      </w:r>
      <w:proofErr w:type="spellEnd"/>
      <w:r>
        <w:rPr>
          <w:rFonts w:eastAsia="Times New Roman" w:cs="Arial"/>
          <w:color w:val="000000"/>
          <w:shd w:val="clear" w:color="auto" w:fill="FFFFFF"/>
          <w:lang w:eastAsia="de-DE"/>
        </w:rPr>
        <w:t xml:space="preserve"> und L-Methionin sowie dem Hirse-Extrakt </w:t>
      </w:r>
      <w:proofErr w:type="spellStart"/>
      <w:r>
        <w:rPr>
          <w:rFonts w:eastAsia="Times New Roman" w:cs="Arial"/>
          <w:color w:val="000000"/>
          <w:shd w:val="clear" w:color="auto" w:fill="FFFFFF"/>
          <w:lang w:eastAsia="de-DE"/>
        </w:rPr>
        <w:t>KeraLiacin</w:t>
      </w:r>
      <w:proofErr w:type="spellEnd"/>
      <w:r>
        <w:rPr>
          <w:rFonts w:eastAsia="Times New Roman" w:cs="Arial"/>
          <w:color w:val="000000"/>
          <w:shd w:val="clear" w:color="auto" w:fill="FFFFFF"/>
          <w:vertAlign w:val="superscript"/>
          <w:lang w:eastAsia="de-DE"/>
        </w:rPr>
        <w:t>®</w:t>
      </w:r>
      <w:r>
        <w:rPr>
          <w:rFonts w:eastAsia="Times New Roman" w:cs="Arial"/>
          <w:color w:val="000000"/>
          <w:shd w:val="clear" w:color="auto" w:fill="FFFFFF"/>
          <w:lang w:eastAsia="de-DE"/>
        </w:rPr>
        <w:t xml:space="preserve"> das Haar von innen. </w:t>
      </w:r>
      <w:proofErr w:type="spellStart"/>
      <w:r>
        <w:rPr>
          <w:rFonts w:eastAsia="Times New Roman" w:cs="Arial"/>
          <w:color w:val="000000"/>
          <w:shd w:val="clear" w:color="auto" w:fill="FFFFFF"/>
          <w:lang w:eastAsia="de-DE"/>
        </w:rPr>
        <w:t>KeraLiacin</w:t>
      </w:r>
      <w:proofErr w:type="spellEnd"/>
      <w:r>
        <w:rPr>
          <w:rFonts w:eastAsia="Times New Roman" w:cs="Arial"/>
          <w:color w:val="000000"/>
          <w:shd w:val="clear" w:color="auto" w:fill="FFFFFF"/>
          <w:vertAlign w:val="superscript"/>
          <w:lang w:eastAsia="de-DE"/>
        </w:rPr>
        <w:t xml:space="preserve">® </w:t>
      </w:r>
      <w:r>
        <w:t xml:space="preserve">ist patentiert und ausschließlich in </w:t>
      </w:r>
      <w:proofErr w:type="spellStart"/>
      <w:r>
        <w:t>Orthomol</w:t>
      </w:r>
      <w:proofErr w:type="spellEnd"/>
      <w:r>
        <w:t xml:space="preserve"> Hair </w:t>
      </w:r>
      <w:proofErr w:type="spellStart"/>
      <w:r>
        <w:t>Intense</w:t>
      </w:r>
      <w:proofErr w:type="spellEnd"/>
      <w:r>
        <w:t xml:space="preserve"> enthalten. </w:t>
      </w:r>
      <w:proofErr w:type="spellStart"/>
      <w:r w:rsidR="00C14F5A">
        <w:rPr>
          <w:rFonts w:eastAsia="Times New Roman" w:cs="Arial"/>
          <w:color w:val="000000"/>
          <w:shd w:val="clear" w:color="auto" w:fill="FFFFFF"/>
          <w:lang w:eastAsia="de-DE"/>
        </w:rPr>
        <w:t>KeraLiacin</w:t>
      </w:r>
      <w:proofErr w:type="spellEnd"/>
      <w:r w:rsidR="00C14F5A">
        <w:rPr>
          <w:rFonts w:eastAsia="Times New Roman" w:cs="Arial"/>
          <w:color w:val="000000"/>
          <w:shd w:val="clear" w:color="auto" w:fill="FFFFFF"/>
          <w:vertAlign w:val="superscript"/>
          <w:lang w:eastAsia="de-DE"/>
        </w:rPr>
        <w:t xml:space="preserve">® </w:t>
      </w:r>
      <w:r>
        <w:t xml:space="preserve">enthält </w:t>
      </w:r>
      <w:proofErr w:type="spellStart"/>
      <w:r>
        <w:t>Miliacin</w:t>
      </w:r>
      <w:proofErr w:type="spellEnd"/>
      <w:r>
        <w:t xml:space="preserve"> das mit polaren Lipiden verkapselt ist, wodurch die Nährstoffe vom Organismus besser aufgenommen werden können. </w:t>
      </w:r>
    </w:p>
    <w:p w14:paraId="5FF55398" w14:textId="77777777" w:rsidR="004E364A" w:rsidRDefault="004E364A">
      <w:pPr>
        <w:jc w:val="both"/>
        <w:rPr>
          <w:rFonts w:eastAsia="Times New Roman" w:cs="Arial"/>
          <w:color w:val="000000"/>
          <w:shd w:val="clear" w:color="auto" w:fill="FFFFFF"/>
          <w:lang w:eastAsia="de-DE"/>
        </w:rPr>
      </w:pPr>
    </w:p>
    <w:p w14:paraId="5FF55399" w14:textId="77777777" w:rsidR="004E364A" w:rsidRDefault="00D97C9F">
      <w:pPr>
        <w:jc w:val="both"/>
      </w:pPr>
      <w:r>
        <w:rPr>
          <w:rFonts w:eastAsia="Times New Roman" w:cs="Arial"/>
          <w:b/>
          <w:bCs/>
          <w:color w:val="000000"/>
          <w:shd w:val="clear" w:color="auto" w:fill="FFFFFF"/>
          <w:lang w:eastAsia="de-DE"/>
        </w:rPr>
        <w:lastRenderedPageBreak/>
        <w:t>Extra-Tipp</w:t>
      </w:r>
      <w:r>
        <w:rPr>
          <w:rFonts w:eastAsia="Times New Roman" w:cs="Arial"/>
          <w:color w:val="000000"/>
          <w:shd w:val="clear" w:color="auto" w:fill="FFFFFF"/>
          <w:lang w:eastAsia="de-DE"/>
        </w:rPr>
        <w:t>: Auch die Haut dankt einer zielgerichteten Unterstützung mit wichtigen Mikronährstoffen von innen. Kollagen, Hyaluronsäure und der wichtige Phytamin-Q</w:t>
      </w:r>
      <w:r>
        <w:rPr>
          <w:rFonts w:eastAsia="Times New Roman" w:cs="Arial"/>
          <w:color w:val="000000"/>
          <w:shd w:val="clear" w:color="auto" w:fill="FFFFFF"/>
          <w:vertAlign w:val="subscript"/>
          <w:lang w:eastAsia="de-DE"/>
        </w:rPr>
        <w:t>10</w:t>
      </w:r>
      <w:r>
        <w:rPr>
          <w:rFonts w:eastAsia="Times New Roman" w:cs="Arial"/>
          <w:color w:val="000000"/>
          <w:shd w:val="clear" w:color="auto" w:fill="FFFFFF"/>
          <w:lang w:eastAsia="de-DE"/>
        </w:rPr>
        <w:t>-Komplex, enthalten in Orthomol Beauty, versorgen das Bindegewebe der Haut und tragen zur natürlichen Schönheit bei.</w:t>
      </w:r>
    </w:p>
    <w:p w14:paraId="5FF5539A" w14:textId="77777777" w:rsidR="004E364A" w:rsidRDefault="004E364A">
      <w:pPr>
        <w:spacing w:line="276" w:lineRule="auto"/>
        <w:rPr>
          <w:rFonts w:cs="Arial"/>
        </w:rPr>
      </w:pPr>
    </w:p>
    <w:p w14:paraId="5FF5539B" w14:textId="68C9C778" w:rsidR="004E364A" w:rsidRDefault="00D97C9F">
      <w:pPr>
        <w:jc w:val="both"/>
      </w:pPr>
      <w:r>
        <w:rPr>
          <w:rFonts w:cs="Arial"/>
          <w:i/>
        </w:rPr>
        <w:t>2</w:t>
      </w:r>
      <w:r w:rsidR="001811C1">
        <w:rPr>
          <w:rFonts w:cs="Arial"/>
          <w:i/>
        </w:rPr>
        <w:t>626</w:t>
      </w:r>
      <w:r>
        <w:rPr>
          <w:rFonts w:cs="Arial"/>
          <w:i/>
        </w:rPr>
        <w:t xml:space="preserve"> Zeichen (inklusive Leerzeichen)</w:t>
      </w:r>
    </w:p>
    <w:p w14:paraId="5FF5539C" w14:textId="77777777" w:rsidR="004E364A" w:rsidRDefault="004E364A">
      <w:pPr>
        <w:rPr>
          <w:rFonts w:cs="Arial"/>
          <w:iCs/>
        </w:rPr>
      </w:pPr>
    </w:p>
    <w:p w14:paraId="5FF5539D" w14:textId="77777777" w:rsidR="004E364A" w:rsidRDefault="00D97C9F">
      <w:pPr>
        <w:spacing w:after="200" w:line="276" w:lineRule="auto"/>
        <w:jc w:val="both"/>
        <w:rPr>
          <w:rFonts w:cs="Arial"/>
          <w:b/>
        </w:rPr>
      </w:pPr>
      <w:r>
        <w:rPr>
          <w:rFonts w:cs="Arial"/>
          <w:b/>
        </w:rPr>
        <w:t>Orthomol. Bereit. Fürs Leben.</w:t>
      </w:r>
    </w:p>
    <w:p w14:paraId="5FF5539E" w14:textId="77777777" w:rsidR="004E364A" w:rsidRDefault="00D97C9F">
      <w:pPr>
        <w:spacing w:after="200" w:line="276" w:lineRule="auto"/>
        <w:jc w:val="both"/>
      </w:pPr>
      <w:r>
        <w:rPr>
          <w:rFonts w:cs="Arial"/>
        </w:rPr>
        <w:t>Die Firma Orthomol in Langenfeld ist der Wegbereiter der orthomolekularen Ernährungsmedizin in Deutschland. Das Unternehmen entwickelt und vertreibt seit über 30 Jahren ausgewogen dosierte und für verschiedene Anwendungsgebiete zusammengesetzte Mikronährstoff-Kombinationen. Orthomol-Produkte sind zur Nahrungsergänzung in verschiedenen Lebenssituationen vorgesehen und in Apotheken erhältlich. Ihre Entwicklung und Herstellung erfolgen nach dem internationalen Qualitätsstandard ISO 22.000.</w:t>
      </w:r>
    </w:p>
    <w:p w14:paraId="5FF5539F" w14:textId="77777777" w:rsidR="004E364A" w:rsidRDefault="00D97C9F">
      <w:pPr>
        <w:pStyle w:val="Kopfzeile"/>
        <w:tabs>
          <w:tab w:val="left" w:pos="1980"/>
        </w:tabs>
        <w:spacing w:line="283" w:lineRule="exact"/>
      </w:pPr>
      <w:r>
        <w:rPr>
          <w:rFonts w:cs="Arial"/>
          <w:b/>
          <w:noProof/>
          <w:color w:val="2B579A"/>
          <w:shd w:val="clear" w:color="auto" w:fill="E6E6E6"/>
          <w:lang w:eastAsia="de-DE"/>
        </w:rPr>
        <w:drawing>
          <wp:anchor distT="0" distB="0" distL="114300" distR="114300" simplePos="0" relativeHeight="251658240" behindDoc="0" locked="0" layoutInCell="1" allowOverlap="1" wp14:anchorId="5FF55387" wp14:editId="5FF55388">
            <wp:simplePos x="0" y="0"/>
            <wp:positionH relativeFrom="margin">
              <wp:posOffset>-12701</wp:posOffset>
            </wp:positionH>
            <wp:positionV relativeFrom="paragraph">
              <wp:posOffset>191137</wp:posOffset>
            </wp:positionV>
            <wp:extent cx="177795" cy="177795"/>
            <wp:effectExtent l="0" t="0" r="0" b="0"/>
            <wp:wrapTight wrapText="bothSides">
              <wp:wrapPolygon edited="0">
                <wp:start x="0" y="0"/>
                <wp:lineTo x="0" y="18581"/>
                <wp:lineTo x="18581" y="18581"/>
                <wp:lineTo x="18581" y="0"/>
                <wp:lineTo x="0" y="0"/>
              </wp:wrapPolygon>
            </wp:wrapTight>
            <wp:docPr id="3" name="Picture 3" descr="Bildergebnis für logo f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7795" cy="177795"/>
                    </a:xfrm>
                    <a:prstGeom prst="rect">
                      <a:avLst/>
                    </a:prstGeom>
                    <a:noFill/>
                    <a:ln>
                      <a:noFill/>
                      <a:prstDash/>
                    </a:ln>
                  </pic:spPr>
                </pic:pic>
              </a:graphicData>
            </a:graphic>
          </wp:anchor>
        </w:drawing>
      </w:r>
      <w:r>
        <w:rPr>
          <w:rFonts w:cs="Arial"/>
          <w:szCs w:val="20"/>
        </w:rPr>
        <w:t xml:space="preserve">Weitere Informationen: </w:t>
      </w:r>
      <w:r>
        <w:rPr>
          <w:rFonts w:cs="Arial"/>
          <w:b/>
          <w:bCs/>
          <w:szCs w:val="20"/>
        </w:rPr>
        <w:t>www.orthomol.com</w:t>
      </w:r>
      <w:r>
        <w:rPr>
          <w:rFonts w:cs="Arial"/>
          <w:szCs w:val="20"/>
        </w:rPr>
        <w:t xml:space="preserve"> </w:t>
      </w:r>
      <w:r>
        <w:rPr>
          <w:rFonts w:cs="Arial"/>
        </w:rPr>
        <w:t>und auf unseren Social-Media-Kanälen:</w:t>
      </w:r>
    </w:p>
    <w:p w14:paraId="5FF553A0" w14:textId="77777777" w:rsidR="004E364A" w:rsidRPr="00C14F5A" w:rsidRDefault="00D97C9F">
      <w:pPr>
        <w:pStyle w:val="Kopfzeile"/>
        <w:tabs>
          <w:tab w:val="left" w:pos="426"/>
        </w:tabs>
        <w:spacing w:line="283" w:lineRule="exact"/>
        <w:ind w:left="426" w:hanging="426"/>
        <w:rPr>
          <w:lang w:val="en-US"/>
        </w:rPr>
      </w:pPr>
      <w:r>
        <w:rPr>
          <w:rFonts w:cs="Arial"/>
          <w:noProof/>
          <w:szCs w:val="20"/>
        </w:rPr>
        <w:drawing>
          <wp:anchor distT="0" distB="0" distL="114300" distR="114300" simplePos="0" relativeHeight="251658241" behindDoc="0" locked="0" layoutInCell="1" allowOverlap="1" wp14:anchorId="5FF55389" wp14:editId="1D71B0D9">
            <wp:simplePos x="0" y="0"/>
            <wp:positionH relativeFrom="margin">
              <wp:align>left</wp:align>
            </wp:positionH>
            <wp:positionV relativeFrom="paragraph">
              <wp:posOffset>596265</wp:posOffset>
            </wp:positionV>
            <wp:extent cx="171450" cy="17212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1450" cy="172126"/>
                    </a:xfrm>
                    <a:prstGeom prst="rect">
                      <a:avLst/>
                    </a:prstGeom>
                    <a:noFill/>
                    <a:ln>
                      <a:noFill/>
                      <a:prstDash/>
                    </a:ln>
                  </pic:spPr>
                </pic:pic>
              </a:graphicData>
            </a:graphic>
          </wp:anchor>
        </w:drawing>
      </w:r>
      <w:r>
        <w:rPr>
          <w:rFonts w:cs="Arial"/>
          <w:b/>
          <w:noProof/>
        </w:rPr>
        <w:drawing>
          <wp:anchor distT="0" distB="0" distL="114300" distR="114300" simplePos="0" relativeHeight="251658242" behindDoc="0" locked="0" layoutInCell="1" allowOverlap="1" wp14:anchorId="5FF5538B" wp14:editId="5FF5538C">
            <wp:simplePos x="0" y="0"/>
            <wp:positionH relativeFrom="margin">
              <wp:posOffset>-28575</wp:posOffset>
            </wp:positionH>
            <wp:positionV relativeFrom="paragraph">
              <wp:posOffset>404493</wp:posOffset>
            </wp:positionV>
            <wp:extent cx="215268" cy="184151"/>
            <wp:effectExtent l="0" t="0" r="0" b="6349"/>
            <wp:wrapTight wrapText="bothSides">
              <wp:wrapPolygon edited="0">
                <wp:start x="0" y="0"/>
                <wp:lineTo x="0" y="20110"/>
                <wp:lineTo x="19115" y="20110"/>
                <wp:lineTo x="19115" y="0"/>
                <wp:lineTo x="0" y="0"/>
              </wp:wrapPolygon>
            </wp:wrapTight>
            <wp:docPr id="5" name="Picture 5" descr="Bildergebnis für logo youtube schwarz"/>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11409" r="9333" b="10738"/>
                    <a:stretch>
                      <a:fillRect/>
                    </a:stretch>
                  </pic:blipFill>
                  <pic:spPr>
                    <a:xfrm>
                      <a:off x="0" y="0"/>
                      <a:ext cx="215268" cy="184151"/>
                    </a:xfrm>
                    <a:prstGeom prst="rect">
                      <a:avLst/>
                    </a:prstGeom>
                    <a:noFill/>
                    <a:ln>
                      <a:noFill/>
                      <a:prstDash/>
                    </a:ln>
                  </pic:spPr>
                </pic:pic>
              </a:graphicData>
            </a:graphic>
          </wp:anchor>
        </w:drawing>
      </w:r>
      <w:r>
        <w:rPr>
          <w:rFonts w:cs="Arial"/>
          <w:b/>
          <w:noProof/>
        </w:rPr>
        <w:drawing>
          <wp:anchor distT="0" distB="0" distL="114300" distR="114300" simplePos="0" relativeHeight="251658243" behindDoc="0" locked="0" layoutInCell="1" allowOverlap="1" wp14:anchorId="5FF5538D" wp14:editId="5FF5538E">
            <wp:simplePos x="0" y="0"/>
            <wp:positionH relativeFrom="margin">
              <wp:posOffset>0</wp:posOffset>
            </wp:positionH>
            <wp:positionV relativeFrom="paragraph">
              <wp:posOffset>220342</wp:posOffset>
            </wp:positionV>
            <wp:extent cx="166365" cy="171450"/>
            <wp:effectExtent l="0" t="0" r="5085" b="0"/>
            <wp:wrapTight wrapText="bothSides">
              <wp:wrapPolygon edited="0">
                <wp:start x="0" y="0"/>
                <wp:lineTo x="0" y="19200"/>
                <wp:lineTo x="19862" y="19200"/>
                <wp:lineTo x="19862" y="0"/>
                <wp:lineTo x="0" y="0"/>
              </wp:wrapPolygon>
            </wp:wrapTight>
            <wp:docPr id="6" name="Picture 6" descr="Bildergebnis für logo fb schwarz"/>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flipH="1">
                      <a:off x="0" y="0"/>
                      <a:ext cx="166365" cy="171450"/>
                    </a:xfrm>
                    <a:prstGeom prst="rect">
                      <a:avLst/>
                    </a:prstGeom>
                    <a:noFill/>
                    <a:ln>
                      <a:noFill/>
                      <a:prstDash/>
                    </a:ln>
                  </pic:spPr>
                </pic:pic>
              </a:graphicData>
            </a:graphic>
          </wp:anchor>
        </w:drawing>
      </w:r>
      <w:r>
        <w:rPr>
          <w:rFonts w:cs="Arial"/>
          <w:b/>
          <w:lang w:val="en-US"/>
        </w:rPr>
        <w:t>facebook.com/</w:t>
      </w:r>
      <w:proofErr w:type="spellStart"/>
      <w:r>
        <w:rPr>
          <w:rFonts w:cs="Arial"/>
          <w:b/>
          <w:lang w:val="en-US"/>
        </w:rPr>
        <w:t>orthomol</w:t>
      </w:r>
      <w:proofErr w:type="spellEnd"/>
      <w:r>
        <w:rPr>
          <w:rFonts w:cs="Arial"/>
          <w:bCs/>
          <w:lang w:val="en-US"/>
        </w:rPr>
        <w:br/>
      </w:r>
      <w:r>
        <w:rPr>
          <w:rFonts w:cs="Arial"/>
          <w:b/>
          <w:lang w:val="en-US"/>
        </w:rPr>
        <w:t>instagram.com/</w:t>
      </w:r>
      <w:proofErr w:type="spellStart"/>
      <w:r>
        <w:rPr>
          <w:rFonts w:cs="Arial"/>
          <w:b/>
          <w:lang w:val="en-US"/>
        </w:rPr>
        <w:t>orthomol</w:t>
      </w:r>
      <w:proofErr w:type="spellEnd"/>
      <w:r>
        <w:rPr>
          <w:rFonts w:cs="Arial"/>
          <w:bCs/>
          <w:lang w:val="en-US"/>
        </w:rPr>
        <w:t xml:space="preserve">  </w:t>
      </w:r>
      <w:r>
        <w:rPr>
          <w:rFonts w:cs="Arial"/>
          <w:bCs/>
          <w:lang w:val="en-US"/>
        </w:rPr>
        <w:br/>
      </w:r>
      <w:r>
        <w:rPr>
          <w:rFonts w:cs="Arial"/>
          <w:b/>
          <w:lang w:val="en-US"/>
        </w:rPr>
        <w:t>youtube.com/</w:t>
      </w:r>
      <w:proofErr w:type="spellStart"/>
      <w:r>
        <w:rPr>
          <w:rFonts w:cs="Arial"/>
          <w:b/>
          <w:lang w:val="en-US"/>
        </w:rPr>
        <w:t>orthomol</w:t>
      </w:r>
      <w:proofErr w:type="spellEnd"/>
      <w:r>
        <w:rPr>
          <w:rFonts w:cs="Arial"/>
          <w:b/>
          <w:lang w:val="en-US"/>
        </w:rPr>
        <w:br/>
      </w:r>
      <w:r>
        <w:rPr>
          <w:rFonts w:cs="Arial"/>
          <w:b/>
          <w:bCs/>
          <w:szCs w:val="20"/>
          <w:lang w:val="en-US"/>
        </w:rPr>
        <w:t>linkedin.com/company/</w:t>
      </w:r>
      <w:proofErr w:type="spellStart"/>
      <w:r>
        <w:rPr>
          <w:rFonts w:cs="Arial"/>
          <w:b/>
          <w:bCs/>
          <w:szCs w:val="20"/>
          <w:lang w:val="en-US"/>
        </w:rPr>
        <w:t>orthomol</w:t>
      </w:r>
      <w:proofErr w:type="spellEnd"/>
    </w:p>
    <w:p w14:paraId="5FF553A1" w14:textId="77777777" w:rsidR="004E364A" w:rsidRDefault="004E364A">
      <w:pPr>
        <w:pStyle w:val="Kopfzeile"/>
        <w:tabs>
          <w:tab w:val="left" w:pos="426"/>
        </w:tabs>
        <w:spacing w:line="283" w:lineRule="exact"/>
        <w:ind w:left="426" w:hanging="426"/>
        <w:rPr>
          <w:rFonts w:cs="Arial"/>
          <w:bCs/>
          <w:lang w:val="en-US"/>
        </w:rPr>
      </w:pPr>
    </w:p>
    <w:p w14:paraId="5FF553A2" w14:textId="77777777" w:rsidR="004E364A" w:rsidRDefault="004E364A">
      <w:pPr>
        <w:pStyle w:val="Kopfzeile"/>
        <w:tabs>
          <w:tab w:val="left" w:pos="1980"/>
        </w:tabs>
        <w:spacing w:line="283" w:lineRule="exact"/>
        <w:rPr>
          <w:rFonts w:cs="Arial"/>
          <w:lang w:val="en-US"/>
        </w:rPr>
      </w:pPr>
    </w:p>
    <w:p w14:paraId="5FF553A3" w14:textId="77777777" w:rsidR="004E364A" w:rsidRDefault="004E364A">
      <w:pPr>
        <w:autoSpaceDE w:val="0"/>
        <w:spacing w:line="240" w:lineRule="auto"/>
        <w:rPr>
          <w:b/>
          <w:lang w:val="en-US" w:eastAsia="de-DE"/>
        </w:rPr>
      </w:pPr>
    </w:p>
    <w:p w14:paraId="5FF553A4" w14:textId="77777777" w:rsidR="004E364A" w:rsidRDefault="004E364A">
      <w:pPr>
        <w:autoSpaceDE w:val="0"/>
        <w:spacing w:line="240" w:lineRule="auto"/>
        <w:rPr>
          <w:b/>
          <w:lang w:val="en-US" w:eastAsia="de-DE"/>
        </w:rPr>
      </w:pPr>
    </w:p>
    <w:p w14:paraId="5FF553A5" w14:textId="77777777" w:rsidR="004E364A" w:rsidRDefault="004E364A">
      <w:pPr>
        <w:autoSpaceDE w:val="0"/>
        <w:spacing w:line="240" w:lineRule="auto"/>
        <w:rPr>
          <w:b/>
          <w:lang w:val="en-US" w:eastAsia="de-DE"/>
        </w:rPr>
      </w:pPr>
    </w:p>
    <w:p w14:paraId="5FF553A6" w14:textId="77777777" w:rsidR="004E364A" w:rsidRDefault="004E364A">
      <w:pPr>
        <w:autoSpaceDE w:val="0"/>
        <w:spacing w:line="240" w:lineRule="auto"/>
        <w:rPr>
          <w:b/>
          <w:lang w:val="en-US" w:eastAsia="de-DE"/>
        </w:rPr>
      </w:pPr>
    </w:p>
    <w:p w14:paraId="5FF553A7" w14:textId="77777777" w:rsidR="004E364A" w:rsidRDefault="00D97C9F">
      <w:pPr>
        <w:spacing w:line="283" w:lineRule="exact"/>
        <w:rPr>
          <w:rFonts w:cs="Arial"/>
          <w:b/>
          <w:bCs/>
          <w:szCs w:val="20"/>
          <w:lang w:val="en-US"/>
        </w:rPr>
      </w:pPr>
      <w:proofErr w:type="spellStart"/>
      <w:r>
        <w:rPr>
          <w:rFonts w:cs="Arial"/>
          <w:b/>
          <w:bCs/>
          <w:szCs w:val="20"/>
          <w:lang w:val="en-US"/>
        </w:rPr>
        <w:t>Journalistenservice</w:t>
      </w:r>
      <w:proofErr w:type="spellEnd"/>
      <w:r>
        <w:rPr>
          <w:rFonts w:cs="Arial"/>
          <w:b/>
          <w:bCs/>
          <w:szCs w:val="20"/>
          <w:lang w:val="en-US"/>
        </w:rPr>
        <w:t>:</w:t>
      </w:r>
    </w:p>
    <w:p w14:paraId="5FF553A8" w14:textId="77777777" w:rsidR="004E364A" w:rsidRDefault="004E364A">
      <w:pPr>
        <w:spacing w:line="283" w:lineRule="exact"/>
        <w:rPr>
          <w:rFonts w:cs="Arial"/>
          <w:szCs w:val="20"/>
          <w:lang w:val="en-US"/>
        </w:rPr>
      </w:pPr>
    </w:p>
    <w:p w14:paraId="5FF553A9" w14:textId="77777777" w:rsidR="004E364A" w:rsidRDefault="00D97C9F">
      <w:pPr>
        <w:spacing w:line="283" w:lineRule="exact"/>
        <w:rPr>
          <w:rFonts w:cs="Arial"/>
          <w:szCs w:val="20"/>
          <w:lang w:val="en-US"/>
        </w:rPr>
      </w:pPr>
      <w:r>
        <w:rPr>
          <w:rFonts w:cs="Arial"/>
          <w:szCs w:val="20"/>
          <w:lang w:val="en-US"/>
        </w:rPr>
        <w:t>Yupik Marketing Public Relations GmbH</w:t>
      </w:r>
    </w:p>
    <w:p w14:paraId="5FF553AA" w14:textId="77777777" w:rsidR="004E364A" w:rsidRDefault="00D97C9F">
      <w:pPr>
        <w:spacing w:line="283" w:lineRule="exact"/>
        <w:rPr>
          <w:rFonts w:cs="Arial"/>
          <w:szCs w:val="20"/>
        </w:rPr>
      </w:pPr>
      <w:r>
        <w:rPr>
          <w:rFonts w:cs="Arial"/>
          <w:szCs w:val="20"/>
        </w:rPr>
        <w:t>Natascha Kontelis</w:t>
      </w:r>
    </w:p>
    <w:p w14:paraId="5FF553AB" w14:textId="77777777" w:rsidR="004E364A" w:rsidRDefault="00D97C9F">
      <w:pPr>
        <w:spacing w:line="283" w:lineRule="exact"/>
        <w:rPr>
          <w:rFonts w:cs="Arial"/>
          <w:szCs w:val="20"/>
        </w:rPr>
      </w:pPr>
      <w:r>
        <w:rPr>
          <w:rFonts w:cs="Arial"/>
          <w:szCs w:val="20"/>
        </w:rPr>
        <w:t>Sachsenring 59, 50677</w:t>
      </w:r>
    </w:p>
    <w:p w14:paraId="5FF553AC" w14:textId="77777777" w:rsidR="004E364A" w:rsidRDefault="00D97C9F">
      <w:pPr>
        <w:tabs>
          <w:tab w:val="left" w:pos="1980"/>
        </w:tabs>
        <w:spacing w:line="283" w:lineRule="exact"/>
      </w:pPr>
      <w:proofErr w:type="spellStart"/>
      <w:r>
        <w:rPr>
          <w:rFonts w:cs="Arial"/>
          <w:szCs w:val="20"/>
          <w:lang w:val="it-IT"/>
        </w:rPr>
        <w:t>Telefon</w:t>
      </w:r>
      <w:proofErr w:type="spellEnd"/>
      <w:r>
        <w:rPr>
          <w:rFonts w:cs="Arial"/>
          <w:szCs w:val="20"/>
          <w:lang w:val="it-IT"/>
        </w:rPr>
        <w:t xml:space="preserve">: </w:t>
      </w:r>
      <w:r>
        <w:t>0221 13 05 60-60</w:t>
      </w:r>
      <w:r>
        <w:rPr>
          <w:rFonts w:cs="Arial"/>
          <w:szCs w:val="20"/>
          <w:lang w:val="it-IT"/>
        </w:rPr>
        <w:br/>
        <w:t xml:space="preserve">E-Mail: </w:t>
      </w:r>
      <w:hyperlink r:id="rId14" w:history="1">
        <w:r>
          <w:rPr>
            <w:rStyle w:val="Hyperlink"/>
            <w:rFonts w:cs="Arial"/>
            <w:szCs w:val="20"/>
            <w:lang w:val="it-IT"/>
          </w:rPr>
          <w:t>n.kontelis@yupik.de</w:t>
        </w:r>
      </w:hyperlink>
      <w:r>
        <w:rPr>
          <w:rStyle w:val="Hyperlink"/>
          <w:rFonts w:cs="Arial"/>
          <w:szCs w:val="20"/>
          <w:lang w:val="it-IT"/>
        </w:rPr>
        <w:t xml:space="preserve"> </w:t>
      </w:r>
    </w:p>
    <w:p w14:paraId="5FF553AD" w14:textId="77777777" w:rsidR="004E364A" w:rsidRDefault="004E364A">
      <w:pPr>
        <w:tabs>
          <w:tab w:val="left" w:pos="1980"/>
        </w:tabs>
        <w:spacing w:line="283" w:lineRule="exact"/>
        <w:rPr>
          <w:rFonts w:cs="Arial"/>
          <w:szCs w:val="20"/>
          <w:lang w:val="it-IT"/>
        </w:rPr>
      </w:pPr>
    </w:p>
    <w:sectPr w:rsidR="004E364A">
      <w:headerReference w:type="default" r:id="rId15"/>
      <w:footerReference w:type="default" r:id="rId16"/>
      <w:pgSz w:w="11906" w:h="16838"/>
      <w:pgMar w:top="3159" w:right="2835" w:bottom="1702" w:left="1474" w:header="70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BA11" w14:textId="77777777" w:rsidR="000B4F60" w:rsidRDefault="000B4F60">
      <w:pPr>
        <w:spacing w:line="240" w:lineRule="auto"/>
      </w:pPr>
      <w:r>
        <w:separator/>
      </w:r>
    </w:p>
  </w:endnote>
  <w:endnote w:type="continuationSeparator" w:id="0">
    <w:p w14:paraId="67378225" w14:textId="77777777" w:rsidR="000B4F60" w:rsidRDefault="000B4F60">
      <w:pPr>
        <w:spacing w:line="240" w:lineRule="auto"/>
      </w:pPr>
      <w:r>
        <w:continuationSeparator/>
      </w:r>
    </w:p>
  </w:endnote>
  <w:endnote w:type="continuationNotice" w:id="1">
    <w:p w14:paraId="32C01763" w14:textId="77777777" w:rsidR="000B4F60" w:rsidRDefault="000B4F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font>
  <w:font w:name="HelveticaNeue-Light">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539A" w14:textId="77777777" w:rsidR="003F2EEA" w:rsidRDefault="00D97C9F">
    <w:pPr>
      <w:pStyle w:val="Fuzeile"/>
    </w:pPr>
    <w:r>
      <w:t xml:space="preserve">Seite </w:t>
    </w:r>
    <w:r>
      <w:fldChar w:fldCharType="begin"/>
    </w:r>
    <w:r>
      <w:instrText xml:space="preserve"> PAGE \* ARABIC </w:instrText>
    </w:r>
    <w:r>
      <w:fldChar w:fldCharType="separate"/>
    </w:r>
    <w:r>
      <w:t>1</w:t>
    </w:r>
    <w:r>
      <w:fldChar w:fldCharType="end"/>
    </w:r>
    <w:r>
      <w:t xml:space="preserve"> / </w:t>
    </w:r>
    <w:r w:rsidR="00D82FE2">
      <w:fldChar w:fldCharType="begin"/>
    </w:r>
    <w:r w:rsidR="00D82FE2">
      <w:instrText xml:space="preserve"> NUMPAGES \* ARABIC </w:instrText>
    </w:r>
    <w:r w:rsidR="00D82FE2">
      <w:fldChar w:fldCharType="separate"/>
    </w:r>
    <w:r>
      <w:t>2</w:t>
    </w:r>
    <w:r w:rsidR="00D82F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57DF" w14:textId="77777777" w:rsidR="000B4F60" w:rsidRDefault="000B4F60">
      <w:pPr>
        <w:spacing w:line="240" w:lineRule="auto"/>
      </w:pPr>
      <w:r>
        <w:rPr>
          <w:color w:val="000000"/>
        </w:rPr>
        <w:separator/>
      </w:r>
    </w:p>
  </w:footnote>
  <w:footnote w:type="continuationSeparator" w:id="0">
    <w:p w14:paraId="45A724C4" w14:textId="77777777" w:rsidR="000B4F60" w:rsidRDefault="000B4F60">
      <w:pPr>
        <w:spacing w:line="240" w:lineRule="auto"/>
      </w:pPr>
      <w:r>
        <w:continuationSeparator/>
      </w:r>
    </w:p>
  </w:footnote>
  <w:footnote w:type="continuationNotice" w:id="1">
    <w:p w14:paraId="2F121786" w14:textId="77777777" w:rsidR="000B4F60" w:rsidRDefault="000B4F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5397" w14:textId="77777777" w:rsidR="003F2EEA" w:rsidRDefault="003F2EEA">
    <w:pPr>
      <w:pStyle w:val="Kopfzeile"/>
    </w:pPr>
  </w:p>
  <w:p w14:paraId="5FF55398" w14:textId="77777777" w:rsidR="003F2EEA" w:rsidRDefault="00D97C9F">
    <w:pPr>
      <w:pStyle w:val="Kopfzeile"/>
    </w:pPr>
    <w:r>
      <w:rPr>
        <w:rFonts w:cs="Arial"/>
        <w:noProof/>
        <w:lang w:eastAsia="de-DE"/>
      </w:rPr>
      <w:drawing>
        <wp:anchor distT="0" distB="0" distL="114300" distR="114300" simplePos="0" relativeHeight="251660289" behindDoc="0" locked="0" layoutInCell="1" allowOverlap="1" wp14:anchorId="5FF5538F" wp14:editId="5FF55390">
          <wp:simplePos x="0" y="0"/>
          <wp:positionH relativeFrom="margin">
            <wp:posOffset>-2542</wp:posOffset>
          </wp:positionH>
          <wp:positionV relativeFrom="margin">
            <wp:posOffset>-1299206</wp:posOffset>
          </wp:positionV>
          <wp:extent cx="2025011" cy="457200"/>
          <wp:effectExtent l="0" t="0" r="0" b="0"/>
          <wp:wrapSquare wrapText="bothSides"/>
          <wp:docPr id="1" name="Picture 1" descr="C:\Users\katherina.baborsky\AppData\Local\Microsoft\Windows\Temporary Internet Files\Content.Word\ORT_Logo_RGB_po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25011" cy="457200"/>
                  </a:xfrm>
                  <a:prstGeom prst="rect">
                    <a:avLst/>
                  </a:prstGeom>
                  <a:noFill/>
                  <a:ln>
                    <a:noFill/>
                    <a:prstDash/>
                  </a:ln>
                </pic:spPr>
              </pic:pic>
            </a:graphicData>
          </a:graphic>
        </wp:anchor>
      </w:drawing>
    </w:r>
    <w:r>
      <w:rPr>
        <w:noProof/>
        <w:lang w:eastAsia="de-DE"/>
      </w:rPr>
      <mc:AlternateContent>
        <mc:Choice Requires="wps">
          <w:drawing>
            <wp:anchor distT="0" distB="0" distL="114300" distR="114300" simplePos="0" relativeHeight="251658240" behindDoc="0" locked="0" layoutInCell="1" allowOverlap="1" wp14:anchorId="5FF55391" wp14:editId="5FF55392">
              <wp:simplePos x="0" y="0"/>
              <wp:positionH relativeFrom="column">
                <wp:posOffset>5056503</wp:posOffset>
              </wp:positionH>
              <wp:positionV relativeFrom="paragraph">
                <wp:posOffset>4843777</wp:posOffset>
              </wp:positionV>
              <wp:extent cx="1555751" cy="5227323"/>
              <wp:effectExtent l="0" t="0" r="6349" b="0"/>
              <wp:wrapNone/>
              <wp:docPr id="2" name="Text Box 2"/>
              <wp:cNvGraphicFramePr/>
              <a:graphic xmlns:a="http://schemas.openxmlformats.org/drawingml/2006/main">
                <a:graphicData uri="http://schemas.microsoft.com/office/word/2010/wordprocessingShape">
                  <wps:wsp>
                    <wps:cNvSpPr txBox="1"/>
                    <wps:spPr>
                      <a:xfrm>
                        <a:off x="0" y="0"/>
                        <a:ext cx="1555751" cy="5227323"/>
                      </a:xfrm>
                      <a:prstGeom prst="rect">
                        <a:avLst/>
                      </a:prstGeom>
                      <a:solidFill>
                        <a:srgbClr val="FFFFFF"/>
                      </a:solidFill>
                      <a:ln>
                        <a:noFill/>
                        <a:prstDash/>
                      </a:ln>
                    </wps:spPr>
                    <wps:txbx>
                      <w:txbxContent>
                        <w:p w14:paraId="5FF55393"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Pressekontakt</w:t>
                          </w:r>
                        </w:p>
                        <w:p w14:paraId="5FF55394" w14:textId="77777777" w:rsidR="003F2EEA" w:rsidRDefault="003F2EEA">
                          <w:pPr>
                            <w:autoSpaceDE w:val="0"/>
                            <w:spacing w:after="20" w:line="240" w:lineRule="auto"/>
                            <w:rPr>
                              <w:rFonts w:ascii="Helvetica" w:hAnsi="Helvetica" w:cs="HelveticaNeue-Bold"/>
                              <w:b/>
                              <w:bCs/>
                              <w:color w:val="0D3373"/>
                              <w:sz w:val="13"/>
                              <w:szCs w:val="13"/>
                            </w:rPr>
                          </w:pPr>
                        </w:p>
                        <w:p w14:paraId="5FF55395"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Orthomol</w:t>
                          </w:r>
                        </w:p>
                        <w:p w14:paraId="5FF55396"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pharmazeutische</w:t>
                          </w:r>
                        </w:p>
                        <w:p w14:paraId="5FF55397"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Vertriebs GmbH</w:t>
                          </w:r>
                        </w:p>
                        <w:p w14:paraId="5FF55398" w14:textId="77777777" w:rsidR="003F2EEA" w:rsidRDefault="003F2EEA">
                          <w:pPr>
                            <w:autoSpaceDE w:val="0"/>
                            <w:spacing w:after="20" w:line="240" w:lineRule="auto"/>
                            <w:rPr>
                              <w:rFonts w:ascii="Helvetica" w:hAnsi="Helvetica" w:cs="HelveticaNeue-Bold"/>
                              <w:b/>
                              <w:bCs/>
                              <w:color w:val="0D3373"/>
                              <w:sz w:val="13"/>
                              <w:szCs w:val="13"/>
                            </w:rPr>
                          </w:pPr>
                        </w:p>
                        <w:p w14:paraId="5FF55399"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Herzogstraße 30</w:t>
                          </w:r>
                        </w:p>
                        <w:p w14:paraId="5FF5539A"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40764 Langenfeld</w:t>
                          </w:r>
                        </w:p>
                        <w:p w14:paraId="5FF5539B"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Telefon</w:t>
                          </w:r>
                          <w:r>
                            <w:rPr>
                              <w:rFonts w:ascii="Helvetica" w:hAnsi="Helvetica" w:cs="HelveticaNeue-Bold"/>
                              <w:bCs/>
                              <w:color w:val="0D3373"/>
                              <w:sz w:val="13"/>
                              <w:szCs w:val="13"/>
                            </w:rPr>
                            <w:tab/>
                            <w:t>02173 9059-234</w:t>
                          </w:r>
                        </w:p>
                        <w:p w14:paraId="5FF5539C" w14:textId="77777777" w:rsidR="003F2EEA" w:rsidRDefault="003F2EEA">
                          <w:pPr>
                            <w:autoSpaceDE w:val="0"/>
                            <w:spacing w:after="20" w:line="240" w:lineRule="auto"/>
                            <w:rPr>
                              <w:rFonts w:ascii="Helvetica" w:hAnsi="Helvetica" w:cs="HelveticaNeue-Bold"/>
                              <w:b/>
                              <w:bCs/>
                              <w:color w:val="0D3373"/>
                              <w:sz w:val="13"/>
                              <w:szCs w:val="13"/>
                            </w:rPr>
                          </w:pPr>
                        </w:p>
                        <w:p w14:paraId="5FF5539D"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presse@orthomol.de</w:t>
                          </w:r>
                        </w:p>
                        <w:p w14:paraId="5FF5539E"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www.orthomol.com</w:t>
                          </w:r>
                        </w:p>
                        <w:p w14:paraId="5FF5539F" w14:textId="77777777" w:rsidR="003F2EEA" w:rsidRDefault="003F2EEA">
                          <w:pPr>
                            <w:autoSpaceDE w:val="0"/>
                            <w:spacing w:after="20" w:line="240" w:lineRule="auto"/>
                            <w:rPr>
                              <w:rFonts w:ascii="Helvetica" w:hAnsi="Helvetica" w:cs="HelveticaNeue-Bold"/>
                              <w:b/>
                              <w:bCs/>
                              <w:color w:val="0D3373"/>
                              <w:sz w:val="13"/>
                              <w:szCs w:val="13"/>
                            </w:rPr>
                          </w:pPr>
                        </w:p>
                        <w:p w14:paraId="5FF553A0" w14:textId="77777777" w:rsidR="003F2EEA" w:rsidRDefault="003F2EEA">
                          <w:pPr>
                            <w:autoSpaceDE w:val="0"/>
                            <w:spacing w:after="20" w:line="240" w:lineRule="auto"/>
                            <w:rPr>
                              <w:rFonts w:ascii="Helvetica" w:hAnsi="Helvetica" w:cs="HelveticaNeue-Bold"/>
                              <w:b/>
                              <w:bCs/>
                              <w:color w:val="0D3373"/>
                              <w:sz w:val="13"/>
                              <w:szCs w:val="13"/>
                            </w:rPr>
                          </w:pPr>
                        </w:p>
                        <w:p w14:paraId="5FF553A1"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Geschäftsführer</w:t>
                          </w:r>
                        </w:p>
                        <w:p w14:paraId="5FF553A2"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 xml:space="preserve">Nils </w:t>
                          </w:r>
                          <w:proofErr w:type="spellStart"/>
                          <w:r>
                            <w:rPr>
                              <w:rFonts w:ascii="Helvetica" w:hAnsi="Helvetica" w:cs="HelveticaNeue-Light"/>
                              <w:color w:val="0D3373"/>
                              <w:sz w:val="13"/>
                              <w:szCs w:val="13"/>
                            </w:rPr>
                            <w:t>Glagau</w:t>
                          </w:r>
                          <w:proofErr w:type="spellEnd"/>
                        </w:p>
                        <w:p w14:paraId="5FF553A3"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Dr. Michael Schmidt</w:t>
                          </w:r>
                        </w:p>
                        <w:p w14:paraId="5FF553A4" w14:textId="77777777" w:rsidR="003F2EEA" w:rsidRDefault="003F2EEA">
                          <w:pPr>
                            <w:autoSpaceDE w:val="0"/>
                            <w:spacing w:after="20" w:line="240" w:lineRule="auto"/>
                            <w:rPr>
                              <w:rFonts w:ascii="Helvetica" w:hAnsi="Helvetica" w:cs="HelveticaNeue-Light"/>
                              <w:color w:val="0D3373"/>
                              <w:sz w:val="13"/>
                              <w:szCs w:val="13"/>
                            </w:rPr>
                          </w:pPr>
                        </w:p>
                        <w:p w14:paraId="5FF553A5"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Sitz: Langenfeld</w:t>
                          </w:r>
                        </w:p>
                        <w:p w14:paraId="5FF553A6" w14:textId="77777777" w:rsidR="003F2EEA" w:rsidRDefault="003F2EEA">
                          <w:pPr>
                            <w:autoSpaceDE w:val="0"/>
                            <w:spacing w:after="20" w:line="240" w:lineRule="auto"/>
                            <w:rPr>
                              <w:rFonts w:ascii="Helvetica" w:hAnsi="Helvetica" w:cs="HelveticaNeue-Light"/>
                              <w:color w:val="0D3373"/>
                              <w:sz w:val="13"/>
                              <w:szCs w:val="13"/>
                            </w:rPr>
                          </w:pPr>
                        </w:p>
                        <w:p w14:paraId="5FF553A7"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Amtsgericht Düsseldorf</w:t>
                          </w:r>
                        </w:p>
                        <w:p w14:paraId="5FF553A8"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HRB 46030</w:t>
                          </w:r>
                        </w:p>
                        <w:p w14:paraId="5FF553A9"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UST-Ident-Nr. DE 153599481</w:t>
                          </w:r>
                        </w:p>
                        <w:p w14:paraId="5FF553AA" w14:textId="77777777" w:rsidR="003F2EEA" w:rsidRDefault="003F2EEA">
                          <w:pPr>
                            <w:autoSpaceDE w:val="0"/>
                            <w:spacing w:after="20" w:line="240" w:lineRule="auto"/>
                            <w:rPr>
                              <w:rFonts w:ascii="Helvetica" w:hAnsi="Helvetica" w:cs="HelveticaNeue-Light"/>
                              <w:color w:val="0D3373"/>
                              <w:sz w:val="13"/>
                              <w:szCs w:val="13"/>
                            </w:rPr>
                          </w:pPr>
                        </w:p>
                      </w:txbxContent>
                    </wps:txbx>
                    <wps:bodyPr vert="horz" wrap="square" lIns="91440" tIns="45720" rIns="91440" bIns="45720" anchor="t" anchorCtr="0" compatLnSpc="0">
                      <a:noAutofit/>
                    </wps:bodyPr>
                  </wps:wsp>
                </a:graphicData>
              </a:graphic>
            </wp:anchor>
          </w:drawing>
        </mc:Choice>
        <mc:Fallback xmlns:w16du="http://schemas.microsoft.com/office/word/2023/wordml/word16du">
          <w:pict>
            <v:shapetype w14:anchorId="5FF55391" id="_x0000_t202" coordsize="21600,21600" o:spt="202" path="m,l,21600r21600,l21600,xe">
              <v:stroke joinstyle="miter"/>
              <v:path gradientshapeok="t" o:connecttype="rect"/>
            </v:shapetype>
            <v:shape id="Text Box 2" o:spid="_x0000_s1026" type="#_x0000_t202" style="position:absolute;margin-left:398.15pt;margin-top:381.4pt;width:122.5pt;height:41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" stroked="f">
              <v:textbox>
                <w:txbxContent>
                  <w:p w14:paraId="5FF55393"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Pressekontakt</w:t>
                    </w:r>
                  </w:p>
                  <w:p w14:paraId="5FF55394" w14:textId="77777777" w:rsidR="003F2EEA" w:rsidRDefault="003F2EEA">
                    <w:pPr>
                      <w:autoSpaceDE w:val="0"/>
                      <w:spacing w:after="20" w:line="240" w:lineRule="auto"/>
                      <w:rPr>
                        <w:rFonts w:ascii="Helvetica" w:hAnsi="Helvetica" w:cs="HelveticaNeue-Bold"/>
                        <w:b/>
                        <w:bCs/>
                        <w:color w:val="0D3373"/>
                        <w:sz w:val="13"/>
                        <w:szCs w:val="13"/>
                      </w:rPr>
                    </w:pPr>
                  </w:p>
                  <w:p w14:paraId="5FF55395"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Orthomol</w:t>
                    </w:r>
                  </w:p>
                  <w:p w14:paraId="5FF55396"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pharmazeutische</w:t>
                    </w:r>
                  </w:p>
                  <w:p w14:paraId="5FF55397"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Vertriebs GmbH</w:t>
                    </w:r>
                  </w:p>
                  <w:p w14:paraId="5FF55398" w14:textId="77777777" w:rsidR="003F2EEA" w:rsidRDefault="003F2EEA">
                    <w:pPr>
                      <w:autoSpaceDE w:val="0"/>
                      <w:spacing w:after="20" w:line="240" w:lineRule="auto"/>
                      <w:rPr>
                        <w:rFonts w:ascii="Helvetica" w:hAnsi="Helvetica" w:cs="HelveticaNeue-Bold"/>
                        <w:b/>
                        <w:bCs/>
                        <w:color w:val="0D3373"/>
                        <w:sz w:val="13"/>
                        <w:szCs w:val="13"/>
                      </w:rPr>
                    </w:pPr>
                  </w:p>
                  <w:p w14:paraId="5FF55399"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Herzogstraße 30</w:t>
                    </w:r>
                  </w:p>
                  <w:p w14:paraId="5FF5539A"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40764 Langenfeld</w:t>
                    </w:r>
                  </w:p>
                  <w:p w14:paraId="5FF5539B"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Telefon</w:t>
                    </w:r>
                    <w:r>
                      <w:rPr>
                        <w:rFonts w:ascii="Helvetica" w:hAnsi="Helvetica" w:cs="HelveticaNeue-Bold"/>
                        <w:bCs/>
                        <w:color w:val="0D3373"/>
                        <w:sz w:val="13"/>
                        <w:szCs w:val="13"/>
                      </w:rPr>
                      <w:tab/>
                      <w:t>02173 9059-234</w:t>
                    </w:r>
                  </w:p>
                  <w:p w14:paraId="5FF5539C" w14:textId="77777777" w:rsidR="003F2EEA" w:rsidRDefault="003F2EEA">
                    <w:pPr>
                      <w:autoSpaceDE w:val="0"/>
                      <w:spacing w:after="20" w:line="240" w:lineRule="auto"/>
                      <w:rPr>
                        <w:rFonts w:ascii="Helvetica" w:hAnsi="Helvetica" w:cs="HelveticaNeue-Bold"/>
                        <w:b/>
                        <w:bCs/>
                        <w:color w:val="0D3373"/>
                        <w:sz w:val="13"/>
                        <w:szCs w:val="13"/>
                      </w:rPr>
                    </w:pPr>
                  </w:p>
                  <w:p w14:paraId="5FF5539D"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presse@orthomol.de</w:t>
                    </w:r>
                  </w:p>
                  <w:p w14:paraId="5FF5539E"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www.orthomol.com</w:t>
                    </w:r>
                  </w:p>
                  <w:p w14:paraId="5FF5539F" w14:textId="77777777" w:rsidR="003F2EEA" w:rsidRDefault="003F2EEA">
                    <w:pPr>
                      <w:autoSpaceDE w:val="0"/>
                      <w:spacing w:after="20" w:line="240" w:lineRule="auto"/>
                      <w:rPr>
                        <w:rFonts w:ascii="Helvetica" w:hAnsi="Helvetica" w:cs="HelveticaNeue-Bold"/>
                        <w:b/>
                        <w:bCs/>
                        <w:color w:val="0D3373"/>
                        <w:sz w:val="13"/>
                        <w:szCs w:val="13"/>
                      </w:rPr>
                    </w:pPr>
                  </w:p>
                  <w:p w14:paraId="5FF553A0" w14:textId="77777777" w:rsidR="003F2EEA" w:rsidRDefault="003F2EEA">
                    <w:pPr>
                      <w:autoSpaceDE w:val="0"/>
                      <w:spacing w:after="20" w:line="240" w:lineRule="auto"/>
                      <w:rPr>
                        <w:rFonts w:ascii="Helvetica" w:hAnsi="Helvetica" w:cs="HelveticaNeue-Bold"/>
                        <w:b/>
                        <w:bCs/>
                        <w:color w:val="0D3373"/>
                        <w:sz w:val="13"/>
                        <w:szCs w:val="13"/>
                      </w:rPr>
                    </w:pPr>
                  </w:p>
                  <w:p w14:paraId="5FF553A1"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Geschäftsführer</w:t>
                    </w:r>
                  </w:p>
                  <w:p w14:paraId="5FF553A2"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 xml:space="preserve">Nils </w:t>
                    </w:r>
                    <w:proofErr w:type="spellStart"/>
                    <w:r>
                      <w:rPr>
                        <w:rFonts w:ascii="Helvetica" w:hAnsi="Helvetica" w:cs="HelveticaNeue-Light"/>
                        <w:color w:val="0D3373"/>
                        <w:sz w:val="13"/>
                        <w:szCs w:val="13"/>
                      </w:rPr>
                      <w:t>Glagau</w:t>
                    </w:r>
                    <w:proofErr w:type="spellEnd"/>
                  </w:p>
                  <w:p w14:paraId="5FF553A3"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Dr. Michael Schmidt</w:t>
                    </w:r>
                  </w:p>
                  <w:p w14:paraId="5FF553A4" w14:textId="77777777" w:rsidR="003F2EEA" w:rsidRDefault="003F2EEA">
                    <w:pPr>
                      <w:autoSpaceDE w:val="0"/>
                      <w:spacing w:after="20" w:line="240" w:lineRule="auto"/>
                      <w:rPr>
                        <w:rFonts w:ascii="Helvetica" w:hAnsi="Helvetica" w:cs="HelveticaNeue-Light"/>
                        <w:color w:val="0D3373"/>
                        <w:sz w:val="13"/>
                        <w:szCs w:val="13"/>
                      </w:rPr>
                    </w:pPr>
                  </w:p>
                  <w:p w14:paraId="5FF553A5"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Sitz: Langenfeld</w:t>
                    </w:r>
                  </w:p>
                  <w:p w14:paraId="5FF553A6" w14:textId="77777777" w:rsidR="003F2EEA" w:rsidRDefault="003F2EEA">
                    <w:pPr>
                      <w:autoSpaceDE w:val="0"/>
                      <w:spacing w:after="20" w:line="240" w:lineRule="auto"/>
                      <w:rPr>
                        <w:rFonts w:ascii="Helvetica" w:hAnsi="Helvetica" w:cs="HelveticaNeue-Light"/>
                        <w:color w:val="0D3373"/>
                        <w:sz w:val="13"/>
                        <w:szCs w:val="13"/>
                      </w:rPr>
                    </w:pPr>
                  </w:p>
                  <w:p w14:paraId="5FF553A7"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Amtsgericht Düsseldorf</w:t>
                    </w:r>
                  </w:p>
                  <w:p w14:paraId="5FF553A8"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HRB 46030</w:t>
                    </w:r>
                  </w:p>
                  <w:p w14:paraId="5FF553A9"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UST-Ident-Nr. DE 153599481</w:t>
                    </w:r>
                  </w:p>
                  <w:p w14:paraId="5FF553AA" w14:textId="77777777" w:rsidR="003F2EEA" w:rsidRDefault="003F2EEA">
                    <w:pPr>
                      <w:autoSpaceDE w:val="0"/>
                      <w:spacing w:after="20" w:line="240" w:lineRule="auto"/>
                      <w:rPr>
                        <w:rFonts w:ascii="Helvetica" w:hAnsi="Helvetica" w:cs="HelveticaNeue-Light"/>
                        <w:color w:val="0D3373"/>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D99"/>
    <w:multiLevelType w:val="multilevel"/>
    <w:tmpl w:val="3C724B00"/>
    <w:styleLink w:val="LFO2"/>
    <w:lvl w:ilvl="0">
      <w:start w:val="1"/>
      <w:numFmt w:val="decimal"/>
      <w:pStyle w:val="Num12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91470B"/>
    <w:multiLevelType w:val="multilevel"/>
    <w:tmpl w:val="833050E2"/>
    <w:styleLink w:val="LFO1"/>
    <w:lvl w:ilvl="0">
      <w:numFmt w:val="bullet"/>
      <w:pStyle w:val="Num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FB02C4"/>
    <w:multiLevelType w:val="multilevel"/>
    <w:tmpl w:val="9BAC9D2A"/>
    <w:styleLink w:val="LFO3"/>
    <w:lvl w:ilvl="0">
      <w:start w:val="1"/>
      <w:numFmt w:val="lowerLetter"/>
      <w:pStyle w:val="Numabc"/>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0133422">
    <w:abstractNumId w:val="1"/>
  </w:num>
  <w:num w:numId="2" w16cid:durableId="1236471741">
    <w:abstractNumId w:val="0"/>
  </w:num>
  <w:num w:numId="3" w16cid:durableId="179405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4A"/>
    <w:rsid w:val="000365BC"/>
    <w:rsid w:val="000B4F60"/>
    <w:rsid w:val="001811C1"/>
    <w:rsid w:val="003F2EEA"/>
    <w:rsid w:val="0043039A"/>
    <w:rsid w:val="004979FB"/>
    <w:rsid w:val="004C717D"/>
    <w:rsid w:val="004E364A"/>
    <w:rsid w:val="006A42F6"/>
    <w:rsid w:val="007247AA"/>
    <w:rsid w:val="007A16C5"/>
    <w:rsid w:val="00877D74"/>
    <w:rsid w:val="00A74E00"/>
    <w:rsid w:val="00B04326"/>
    <w:rsid w:val="00B379CB"/>
    <w:rsid w:val="00B43806"/>
    <w:rsid w:val="00B8030A"/>
    <w:rsid w:val="00BA1F65"/>
    <w:rsid w:val="00BC1BAA"/>
    <w:rsid w:val="00C14F5A"/>
    <w:rsid w:val="00D67AA2"/>
    <w:rsid w:val="00D82FE2"/>
    <w:rsid w:val="00D97C9F"/>
    <w:rsid w:val="00EB79E9"/>
    <w:rsid w:val="00F33C62"/>
    <w:rsid w:val="1ED5D0C2"/>
    <w:rsid w:val="4B765AF8"/>
    <w:rsid w:val="509CA3E2"/>
    <w:rsid w:val="51595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5387"/>
  <w15:docId w15:val="{CCFC7FFF-C0ED-4C9F-87D7-A3D4C30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de-DE"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Kopfzeile">
    <w:name w:val="header"/>
    <w:basedOn w:val="Standard"/>
    <w:pPr>
      <w:tabs>
        <w:tab w:val="center" w:pos="4513"/>
        <w:tab w:val="right" w:pos="9026"/>
      </w:tabs>
      <w:spacing w:line="240" w:lineRule="auto"/>
    </w:pPr>
  </w:style>
  <w:style w:type="character" w:customStyle="1" w:styleId="KopfzeileZchn">
    <w:name w:val="Kopfzeile Zchn"/>
    <w:basedOn w:val="Absatz-Standardschriftart"/>
    <w:rPr>
      <w:sz w:val="20"/>
    </w:rPr>
  </w:style>
  <w:style w:type="paragraph" w:styleId="Fuzeile">
    <w:name w:val="footer"/>
    <w:basedOn w:val="Standard"/>
    <w:pPr>
      <w:spacing w:line="170" w:lineRule="atLeast"/>
    </w:pPr>
    <w:rPr>
      <w:sz w:val="14"/>
    </w:rPr>
  </w:style>
  <w:style w:type="character" w:customStyle="1" w:styleId="FuzeileZchn">
    <w:name w:val="Fußzeile Zchn"/>
    <w:basedOn w:val="Absatz-Standardschriftart"/>
    <w:rPr>
      <w:sz w:val="14"/>
    </w:rPr>
  </w:style>
  <w:style w:type="paragraph" w:customStyle="1" w:styleId="NumBullet">
    <w:name w:val="Num_Bullet"/>
    <w:basedOn w:val="Standard"/>
    <w:pPr>
      <w:numPr>
        <w:numId w:val="1"/>
      </w:numPr>
      <w:tabs>
        <w:tab w:val="left" w:pos="-7563"/>
      </w:tabs>
    </w:pPr>
  </w:style>
  <w:style w:type="paragraph" w:customStyle="1" w:styleId="Num123">
    <w:name w:val="Num_123"/>
    <w:basedOn w:val="Standard"/>
    <w:pPr>
      <w:numPr>
        <w:numId w:val="2"/>
      </w:numPr>
      <w:tabs>
        <w:tab w:val="left" w:pos="-7563"/>
      </w:tabs>
    </w:pPr>
  </w:style>
  <w:style w:type="paragraph" w:customStyle="1" w:styleId="Numabc">
    <w:name w:val="Num_abc"/>
    <w:basedOn w:val="Standard"/>
    <w:pPr>
      <w:numPr>
        <w:numId w:val="3"/>
      </w:numPr>
      <w:tabs>
        <w:tab w:val="left" w:pos="-7563"/>
      </w:tabs>
    </w:pPr>
  </w:style>
  <w:style w:type="character" w:styleId="Hyperlink">
    <w:name w:val="Hyperlink"/>
    <w:basedOn w:val="Absatz-Standardschriftart"/>
    <w:rPr>
      <w:color w:val="0000FF"/>
      <w:u w:val="singl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Default">
    <w:name w:val="Default"/>
    <w:pPr>
      <w:suppressAutoHyphens/>
      <w:autoSpaceDE w:val="0"/>
      <w:spacing w:after="0" w:line="240" w:lineRule="auto"/>
    </w:pPr>
    <w:rPr>
      <w:rFonts w:cs="Arial"/>
      <w:color w:val="000000"/>
      <w:sz w:val="24"/>
      <w:szCs w:val="24"/>
    </w:rPr>
  </w:style>
  <w:style w:type="paragraph" w:styleId="Listenabsatz">
    <w:name w:val="List Paragraph"/>
    <w:basedOn w:val="Standard"/>
    <w:pPr>
      <w:ind w:left="720"/>
      <w:contextualSpacing/>
    </w:pPr>
  </w:style>
  <w:style w:type="character" w:styleId="NichtaufgelsteErwhnung">
    <w:name w:val="Unresolved Mention"/>
    <w:basedOn w:val="Absatz-Standardschriftart"/>
    <w:rPr>
      <w:color w:val="605E5C"/>
      <w:shd w:val="clear" w:color="auto" w:fill="E1DFDD"/>
    </w:rPr>
  </w:style>
  <w:style w:type="paragraph" w:styleId="berarbeitung">
    <w:name w:val="Revision"/>
    <w:pPr>
      <w:suppressAutoHyphens/>
      <w:spacing w:after="0" w:line="240" w:lineRule="auto"/>
    </w:pPr>
    <w:rPr>
      <w:sz w:val="20"/>
    </w:rPr>
  </w:style>
  <w:style w:type="numbering" w:customStyle="1" w:styleId="LFO1">
    <w:name w:val="LFO1"/>
    <w:basedOn w:val="KeineListe"/>
    <w:pPr>
      <w:numPr>
        <w:numId w:val="1"/>
      </w:numPr>
    </w:pPr>
  </w:style>
  <w:style w:type="numbering" w:customStyle="1" w:styleId="LFO2">
    <w:name w:val="LFO2"/>
    <w:basedOn w:val="KeineListe"/>
    <w:pPr>
      <w:numPr>
        <w:numId w:val="2"/>
      </w:numPr>
    </w:pPr>
  </w:style>
  <w:style w:type="numbering" w:customStyle="1" w:styleId="LFO3">
    <w:name w:val="LFO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kontelis@yup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5B8501B620BE489DB0431769B55A2C" ma:contentTypeVersion="19" ma:contentTypeDescription="Ein neues Dokument erstellen." ma:contentTypeScope="" ma:versionID="a7cd469f7b08b25370f818ec5267cc60">
  <xsd:schema xmlns:xsd="http://www.w3.org/2001/XMLSchema" xmlns:xs="http://www.w3.org/2001/XMLSchema" xmlns:p="http://schemas.microsoft.com/office/2006/metadata/properties" xmlns:ns2="c513db87-cd2b-4831-ac59-e3b1a329cef5" xmlns:ns3="31ec4c7b-cdc8-433f-91b3-bdd9c0e12a23" targetNamespace="http://schemas.microsoft.com/office/2006/metadata/properties" ma:root="true" ma:fieldsID="3cce0b6c51735588fe9aec7178f7273b" ns2:_="" ns3:_="">
    <xsd:import namespace="c513db87-cd2b-4831-ac59-e3b1a329cef5"/>
    <xsd:import namespace="31ec4c7b-cdc8-433f-91b3-bdd9c0e12a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DK"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db87-cd2b-4831-ac59-e3b1a329c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DK" ma:index="17" nillable="true" ma:displayName="DK" ma:format="Dropdown" ma:list="UserInfo" ma:SharePointGroup="0" ma:internalName="D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757607b-21f7-4d02-be98-214fc2482cde" ma:termSetId="09814cd3-568e-fe90-9814-8d621ff8fb84" ma:anchorId="fba54fb3-c3e1-fe81-a776-ca4b69148c4d" ma:open="true" ma:isKeyword="false">
      <xsd:complexType>
        <xsd:sequence>
          <xsd:element ref="pc:Terms" minOccurs="0" maxOccurs="1"/>
        </xsd:sequence>
      </xsd:complexType>
    </xsd:element>
    <xsd:element name="Time" ma:index="25"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c4c7b-cdc8-433f-91b3-bdd9c0e12a2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d0f6985-7553-4b32-aaa5-f4a005969e83}" ma:internalName="TaxCatchAll" ma:showField="CatchAllData" ma:web="31ec4c7b-cdc8-433f-91b3-bdd9c0e12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13db87-cd2b-4831-ac59-e3b1a329cef5">
      <Terms xmlns="http://schemas.microsoft.com/office/infopath/2007/PartnerControls"/>
    </lcf76f155ced4ddcb4097134ff3c332f>
    <TaxCatchAll xmlns="31ec4c7b-cdc8-433f-91b3-bdd9c0e12a23" xsi:nil="true"/>
    <Time xmlns="c513db87-cd2b-4831-ac59-e3b1a329cef5" xsi:nil="true"/>
    <DK xmlns="c513db87-cd2b-4831-ac59-e3b1a329cef5">
      <UserInfo>
        <DisplayName/>
        <AccountId xsi:nil="true"/>
        <AccountType/>
      </UserInfo>
    </DK>
  </documentManagement>
</p:properties>
</file>

<file path=customXml/itemProps1.xml><?xml version="1.0" encoding="utf-8"?>
<ds:datastoreItem xmlns:ds="http://schemas.openxmlformats.org/officeDocument/2006/customXml" ds:itemID="{382273D0-4BD9-461C-AB9B-8D4D30F6AC29}">
  <ds:schemaRefs>
    <ds:schemaRef ds:uri="http://schemas.microsoft.com/sharepoint/v3/contenttype/forms"/>
  </ds:schemaRefs>
</ds:datastoreItem>
</file>

<file path=customXml/itemProps2.xml><?xml version="1.0" encoding="utf-8"?>
<ds:datastoreItem xmlns:ds="http://schemas.openxmlformats.org/officeDocument/2006/customXml" ds:itemID="{DD5D4E58-184E-4C68-8CDD-65E0F994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db87-cd2b-4831-ac59-e3b1a329cef5"/>
    <ds:schemaRef ds:uri="31ec4c7b-cdc8-433f-91b3-bdd9c0e12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A99B8-CF12-41B2-905C-D481881D1E01}">
  <ds:schemaRefs>
    <ds:schemaRef ds:uri="http://schemas.microsoft.com/office/2006/metadata/properties"/>
    <ds:schemaRef ds:uri="http://schemas.microsoft.com/office/infopath/2007/PartnerControls"/>
    <ds:schemaRef ds:uri="c513db87-cd2b-4831-ac59-e3b1a329cef5"/>
    <ds:schemaRef ds:uri="31ec4c7b-cdc8-433f-91b3-bdd9c0e12a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Company/>
  <LinksUpToDate>false</LinksUpToDate>
  <CharactersWithSpaces>3578</CharactersWithSpaces>
  <SharedDoc>false</SharedDoc>
  <HLinks>
    <vt:vector size="6" baseType="variant">
      <vt:variant>
        <vt:i4>1179750</vt:i4>
      </vt:variant>
      <vt:variant>
        <vt:i4>0</vt:i4>
      </vt:variant>
      <vt:variant>
        <vt:i4>0</vt:i4>
      </vt:variant>
      <vt:variant>
        <vt:i4>5</vt:i4>
      </vt:variant>
      <vt:variant>
        <vt:lpwstr>mailto:n.kontelis@yupik.de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Romahn, Manuela</dc:creator>
  <cp:keywords/>
  <cp:lastModifiedBy>Jil Achcenich</cp:lastModifiedBy>
  <cp:revision>7</cp:revision>
  <cp:lastPrinted>2023-04-04T23:04:00Z</cp:lastPrinted>
  <dcterms:created xsi:type="dcterms:W3CDTF">2023-05-09T07:34:00Z</dcterms:created>
  <dcterms:modified xsi:type="dcterms:W3CDTF">2024-02-14T14:59:00Z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0x0101002F5B8501B620BE489DB0431769B55A2C</vt:lpwstr>
  </property>
  <property fmtid="{D5CDD505-2E9C-101B-9397-08002B2CF9AE}" pid="3" name="MediaServiceImageTags">
    <vt:lpwstr/>
  </property>
</Properties>
</file>