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783C" w14:textId="320E3E02" w:rsidR="003362DA" w:rsidRPr="00D76351" w:rsidRDefault="003362DA" w:rsidP="00590176">
      <w:pPr>
        <w:jc w:val="both"/>
        <w:rPr>
          <w:rFonts w:ascii="Arial" w:hAnsi="Arial" w:cs="Arial"/>
          <w:b/>
        </w:rPr>
      </w:pPr>
      <w:r w:rsidRPr="00D76351">
        <w:rPr>
          <w:rFonts w:ascii="Arial" w:hAnsi="Arial" w:cs="Arial"/>
          <w:sz w:val="20"/>
        </w:rPr>
        <w:t>PRESSEINFORMATION</w:t>
      </w:r>
    </w:p>
    <w:p w14:paraId="0CBA7171" w14:textId="77777777" w:rsidR="00C56433" w:rsidRPr="00C56433" w:rsidRDefault="00C56433" w:rsidP="00C56433">
      <w:pPr>
        <w:tabs>
          <w:tab w:val="left" w:pos="1980"/>
          <w:tab w:val="center" w:pos="4513"/>
          <w:tab w:val="right" w:pos="9026"/>
        </w:tabs>
        <w:spacing w:line="283" w:lineRule="exact"/>
        <w:rPr>
          <w:rFonts w:ascii="Arial" w:eastAsia="Arial" w:hAnsi="Arial" w:cs="Times New Roman"/>
          <w:b/>
          <w:sz w:val="26"/>
          <w:szCs w:val="26"/>
        </w:rPr>
      </w:pPr>
    </w:p>
    <w:p w14:paraId="0765E635" w14:textId="5ACFC17E" w:rsidR="00C47BEC" w:rsidRPr="00C47BEC" w:rsidRDefault="00C47BEC" w:rsidP="00C56433">
      <w:pPr>
        <w:tabs>
          <w:tab w:val="left" w:pos="1980"/>
          <w:tab w:val="center" w:pos="4513"/>
          <w:tab w:val="right" w:pos="9026"/>
        </w:tabs>
        <w:spacing w:line="283" w:lineRule="exact"/>
        <w:rPr>
          <w:rFonts w:ascii="Arial" w:eastAsia="Arial" w:hAnsi="Arial" w:cs="Times New Roman"/>
          <w:b/>
          <w:sz w:val="26"/>
          <w:szCs w:val="26"/>
        </w:rPr>
      </w:pPr>
      <w:r w:rsidRPr="00C47BEC">
        <w:rPr>
          <w:rFonts w:ascii="Arial" w:eastAsia="Arial" w:hAnsi="Arial" w:cs="Times New Roman"/>
          <w:b/>
          <w:sz w:val="26"/>
          <w:szCs w:val="26"/>
        </w:rPr>
        <w:t xml:space="preserve">Aus sleepless wird selfness </w:t>
      </w:r>
    </w:p>
    <w:p w14:paraId="4DE8DDE7" w14:textId="57319B16" w:rsidR="00C56433" w:rsidRPr="00C56433" w:rsidRDefault="00C47BEC" w:rsidP="00C56433">
      <w:pPr>
        <w:tabs>
          <w:tab w:val="left" w:pos="1980"/>
          <w:tab w:val="center" w:pos="4513"/>
          <w:tab w:val="right" w:pos="9026"/>
        </w:tabs>
        <w:spacing w:line="283" w:lineRule="exact"/>
        <w:rPr>
          <w:rFonts w:ascii="Arial" w:eastAsia="Arial" w:hAnsi="Arial" w:cs="Times New Roman"/>
          <w:b/>
          <w:sz w:val="20"/>
          <w:szCs w:val="22"/>
        </w:rPr>
      </w:pPr>
      <w:r>
        <w:rPr>
          <w:rFonts w:ascii="Arial" w:eastAsia="Arial" w:hAnsi="Arial" w:cs="Times New Roman"/>
          <w:b/>
          <w:sz w:val="20"/>
          <w:szCs w:val="22"/>
        </w:rPr>
        <w:t xml:space="preserve">So wichtig sind Rituale, um </w:t>
      </w:r>
      <w:r w:rsidR="003D3820">
        <w:rPr>
          <w:rFonts w:ascii="Arial" w:eastAsia="Arial" w:hAnsi="Arial" w:cs="Times New Roman"/>
          <w:b/>
          <w:sz w:val="20"/>
          <w:szCs w:val="22"/>
        </w:rPr>
        <w:t>vor dem Einschlafen</w:t>
      </w:r>
      <w:r w:rsidR="00CF6A8E">
        <w:rPr>
          <w:rFonts w:ascii="Arial" w:eastAsia="Arial" w:hAnsi="Arial" w:cs="Times New Roman"/>
          <w:b/>
          <w:sz w:val="20"/>
          <w:szCs w:val="22"/>
        </w:rPr>
        <w:t xml:space="preserve"> </w:t>
      </w:r>
      <w:r w:rsidR="00FD5824">
        <w:rPr>
          <w:rFonts w:ascii="Arial" w:eastAsia="Arial" w:hAnsi="Arial" w:cs="Times New Roman"/>
          <w:b/>
          <w:sz w:val="20"/>
          <w:szCs w:val="22"/>
        </w:rPr>
        <w:t>zur Ruhe kommen</w:t>
      </w:r>
    </w:p>
    <w:p w14:paraId="343260D7" w14:textId="77777777" w:rsidR="006068F2" w:rsidRPr="00B72CE0" w:rsidRDefault="006068F2" w:rsidP="00693978">
      <w:pPr>
        <w:rPr>
          <w:rFonts w:ascii="Arial" w:hAnsi="Arial" w:cs="Arial"/>
          <w:b/>
          <w:sz w:val="26"/>
          <w:szCs w:val="26"/>
        </w:rPr>
      </w:pPr>
    </w:p>
    <w:p w14:paraId="050A171A" w14:textId="12133A34" w:rsidR="0022201A" w:rsidRDefault="006068F2" w:rsidP="006068F2">
      <w:pPr>
        <w:autoSpaceDE w:val="0"/>
        <w:autoSpaceDN w:val="0"/>
        <w:spacing w:line="300" w:lineRule="exact"/>
        <w:ind w:right="226"/>
        <w:jc w:val="both"/>
        <w:rPr>
          <w:rFonts w:ascii="Arial" w:eastAsia="Times New Roman" w:hAnsi="Arial" w:cs="Arial"/>
          <w:b/>
          <w:bCs/>
          <w:sz w:val="20"/>
          <w:szCs w:val="20"/>
        </w:rPr>
      </w:pPr>
      <w:r w:rsidRPr="14663D83">
        <w:rPr>
          <w:rFonts w:ascii="Arial" w:eastAsia="Times New Roman" w:hAnsi="Arial" w:cs="Arial"/>
          <w:b/>
          <w:bCs/>
          <w:sz w:val="20"/>
          <w:szCs w:val="20"/>
        </w:rPr>
        <w:t xml:space="preserve">Langenfeld, </w:t>
      </w:r>
      <w:r w:rsidR="00A704EC">
        <w:rPr>
          <w:rFonts w:ascii="Arial" w:eastAsia="Times New Roman" w:hAnsi="Arial" w:cs="Arial"/>
          <w:b/>
          <w:bCs/>
          <w:sz w:val="20"/>
          <w:szCs w:val="20"/>
        </w:rPr>
        <w:t>Mai</w:t>
      </w:r>
      <w:r w:rsidR="00C47BEC" w:rsidRPr="008E1A76">
        <w:rPr>
          <w:rFonts w:ascii="Arial" w:eastAsia="Times New Roman" w:hAnsi="Arial" w:cs="Arial"/>
          <w:b/>
          <w:bCs/>
          <w:sz w:val="20"/>
          <w:szCs w:val="20"/>
        </w:rPr>
        <w:t xml:space="preserve"> 2022</w:t>
      </w:r>
      <w:r w:rsidRPr="14663D83">
        <w:rPr>
          <w:rFonts w:ascii="Arial" w:eastAsia="Times New Roman" w:hAnsi="Arial" w:cs="Arial"/>
          <w:b/>
          <w:bCs/>
          <w:sz w:val="20"/>
          <w:szCs w:val="20"/>
        </w:rPr>
        <w:t xml:space="preserve">. </w:t>
      </w:r>
      <w:r w:rsidR="003D3820">
        <w:rPr>
          <w:rFonts w:ascii="Arial" w:eastAsia="Times New Roman" w:hAnsi="Arial" w:cs="Arial"/>
          <w:b/>
          <w:bCs/>
          <w:sz w:val="20"/>
          <w:szCs w:val="20"/>
        </w:rPr>
        <w:t xml:space="preserve">Am Abend halten uns </w:t>
      </w:r>
      <w:r w:rsidR="008E1A76">
        <w:rPr>
          <w:rFonts w:ascii="Arial" w:eastAsia="Times New Roman" w:hAnsi="Arial" w:cs="Arial"/>
          <w:b/>
          <w:bCs/>
          <w:sz w:val="20"/>
          <w:szCs w:val="20"/>
        </w:rPr>
        <w:t>Smartphone</w:t>
      </w:r>
      <w:r w:rsidR="0022201A">
        <w:rPr>
          <w:rFonts w:ascii="Arial" w:eastAsia="Times New Roman" w:hAnsi="Arial" w:cs="Arial"/>
          <w:b/>
          <w:bCs/>
          <w:sz w:val="20"/>
          <w:szCs w:val="20"/>
        </w:rPr>
        <w:t>, Tablet</w:t>
      </w:r>
      <w:r w:rsidR="008E1A76">
        <w:rPr>
          <w:rFonts w:ascii="Arial" w:eastAsia="Times New Roman" w:hAnsi="Arial" w:cs="Arial"/>
          <w:b/>
          <w:bCs/>
          <w:sz w:val="20"/>
          <w:szCs w:val="20"/>
        </w:rPr>
        <w:t xml:space="preserve"> oder</w:t>
      </w:r>
      <w:r w:rsidR="0022201A">
        <w:rPr>
          <w:rFonts w:ascii="Arial" w:eastAsia="Times New Roman" w:hAnsi="Arial" w:cs="Arial"/>
          <w:b/>
          <w:bCs/>
          <w:sz w:val="20"/>
          <w:szCs w:val="20"/>
        </w:rPr>
        <w:t xml:space="preserve"> </w:t>
      </w:r>
      <w:r w:rsidR="008E1A76">
        <w:rPr>
          <w:rFonts w:ascii="Arial" w:eastAsia="Times New Roman" w:hAnsi="Arial" w:cs="Arial"/>
          <w:b/>
          <w:bCs/>
          <w:sz w:val="20"/>
          <w:szCs w:val="20"/>
        </w:rPr>
        <w:t xml:space="preserve">TV </w:t>
      </w:r>
      <w:r w:rsidR="00CF24D0">
        <w:rPr>
          <w:rFonts w:ascii="Arial" w:eastAsia="Times New Roman" w:hAnsi="Arial" w:cs="Arial"/>
          <w:b/>
          <w:bCs/>
          <w:sz w:val="20"/>
          <w:szCs w:val="20"/>
        </w:rPr>
        <w:t>oft</w:t>
      </w:r>
      <w:r w:rsidR="008E1A76">
        <w:rPr>
          <w:rFonts w:ascii="Arial" w:eastAsia="Times New Roman" w:hAnsi="Arial" w:cs="Arial"/>
          <w:b/>
          <w:bCs/>
          <w:sz w:val="20"/>
          <w:szCs w:val="20"/>
        </w:rPr>
        <w:t xml:space="preserve"> </w:t>
      </w:r>
      <w:r w:rsidR="007F0025">
        <w:rPr>
          <w:rFonts w:ascii="Arial" w:eastAsia="Times New Roman" w:hAnsi="Arial" w:cs="Arial"/>
          <w:b/>
          <w:bCs/>
          <w:sz w:val="20"/>
          <w:szCs w:val="20"/>
        </w:rPr>
        <w:t>lange</w:t>
      </w:r>
      <w:r w:rsidR="0022201A">
        <w:rPr>
          <w:rFonts w:ascii="Arial" w:eastAsia="Times New Roman" w:hAnsi="Arial" w:cs="Arial"/>
          <w:b/>
          <w:bCs/>
          <w:sz w:val="20"/>
          <w:szCs w:val="20"/>
        </w:rPr>
        <w:t xml:space="preserve"> </w:t>
      </w:r>
      <w:r w:rsidR="008E1A76">
        <w:rPr>
          <w:rFonts w:ascii="Arial" w:eastAsia="Times New Roman" w:hAnsi="Arial" w:cs="Arial"/>
          <w:b/>
          <w:bCs/>
          <w:sz w:val="20"/>
          <w:szCs w:val="20"/>
        </w:rPr>
        <w:t xml:space="preserve">wach. </w:t>
      </w:r>
      <w:r w:rsidR="009E77A8">
        <w:rPr>
          <w:rFonts w:ascii="Arial" w:eastAsia="Times New Roman" w:hAnsi="Arial" w:cs="Arial"/>
          <w:b/>
          <w:bCs/>
          <w:sz w:val="20"/>
          <w:szCs w:val="20"/>
        </w:rPr>
        <w:t>Und a</w:t>
      </w:r>
      <w:r w:rsidR="008E1A76" w:rsidRPr="009E77A8">
        <w:rPr>
          <w:rFonts w:ascii="Arial" w:eastAsia="Times New Roman" w:hAnsi="Arial" w:cs="Arial"/>
          <w:b/>
          <w:bCs/>
          <w:sz w:val="20"/>
          <w:szCs w:val="20"/>
        </w:rPr>
        <w:t>uch,</w:t>
      </w:r>
      <w:r w:rsidR="008E1A76">
        <w:rPr>
          <w:rFonts w:ascii="Arial" w:eastAsia="Times New Roman" w:hAnsi="Arial" w:cs="Arial"/>
          <w:b/>
          <w:bCs/>
          <w:sz w:val="20"/>
          <w:szCs w:val="20"/>
        </w:rPr>
        <w:t xml:space="preserve"> wenn das Gedankenkarussell sich dreht, k</w:t>
      </w:r>
      <w:r w:rsidR="0022201A">
        <w:rPr>
          <w:rFonts w:ascii="Arial" w:eastAsia="Times New Roman" w:hAnsi="Arial" w:cs="Arial"/>
          <w:b/>
          <w:bCs/>
          <w:sz w:val="20"/>
          <w:szCs w:val="20"/>
        </w:rPr>
        <w:t xml:space="preserve">ann man häufig nur schwer in den Schlaf finden. Anstatt sich der Schlaflosigkeit hinzugeben, können wir das Einschlafen </w:t>
      </w:r>
      <w:r w:rsidR="007775A7">
        <w:rPr>
          <w:rFonts w:ascii="Arial" w:eastAsia="Times New Roman" w:hAnsi="Arial" w:cs="Arial"/>
          <w:b/>
          <w:bCs/>
          <w:sz w:val="20"/>
          <w:szCs w:val="20"/>
        </w:rPr>
        <w:t xml:space="preserve">jedoch </w:t>
      </w:r>
      <w:r w:rsidR="0022201A">
        <w:rPr>
          <w:rFonts w:ascii="Arial" w:eastAsia="Times New Roman" w:hAnsi="Arial" w:cs="Arial"/>
          <w:b/>
          <w:bCs/>
          <w:sz w:val="20"/>
          <w:szCs w:val="20"/>
        </w:rPr>
        <w:t>selbst in die Hand nehmen – dafür braucht es eine gewisse Portion Selbstfürsorge und feste Rituale.</w:t>
      </w:r>
    </w:p>
    <w:p w14:paraId="59D1D059" w14:textId="77777777" w:rsidR="00AF736C" w:rsidRPr="00765B53" w:rsidRDefault="00AF736C" w:rsidP="006068F2">
      <w:pPr>
        <w:autoSpaceDE w:val="0"/>
        <w:autoSpaceDN w:val="0"/>
        <w:spacing w:line="300" w:lineRule="exact"/>
        <w:ind w:right="226"/>
        <w:jc w:val="both"/>
        <w:rPr>
          <w:rFonts w:ascii="Arial" w:eastAsia="Times New Roman" w:hAnsi="Arial" w:cs="Arial"/>
          <w:sz w:val="20"/>
          <w:szCs w:val="20"/>
        </w:rPr>
      </w:pPr>
    </w:p>
    <w:p w14:paraId="1D56443A" w14:textId="1BA3C34A" w:rsidR="00E15DC5" w:rsidRDefault="007D5DFD" w:rsidP="006068F2">
      <w:pPr>
        <w:autoSpaceDE w:val="0"/>
        <w:autoSpaceDN w:val="0"/>
        <w:spacing w:line="300" w:lineRule="exact"/>
        <w:ind w:right="226"/>
        <w:jc w:val="both"/>
        <w:rPr>
          <w:rFonts w:ascii="Arial" w:eastAsia="Times New Roman" w:hAnsi="Arial" w:cs="Arial"/>
          <w:sz w:val="20"/>
          <w:szCs w:val="20"/>
        </w:rPr>
      </w:pPr>
      <w:r>
        <w:rPr>
          <w:rFonts w:ascii="Arial" w:eastAsia="Times New Roman" w:hAnsi="Arial" w:cs="Arial"/>
          <w:sz w:val="20"/>
          <w:szCs w:val="20"/>
        </w:rPr>
        <w:t xml:space="preserve">Etwa 30 Prozent der Deutschen </w:t>
      </w:r>
      <w:r w:rsidR="00E15DC5" w:rsidRPr="00765B53">
        <w:rPr>
          <w:rFonts w:ascii="Arial" w:eastAsia="Times New Roman" w:hAnsi="Arial" w:cs="Arial"/>
          <w:sz w:val="20"/>
          <w:szCs w:val="20"/>
        </w:rPr>
        <w:t>leiden an Ein- und oder Durschlafstörungen</w:t>
      </w:r>
      <w:r w:rsidR="00DF3C37">
        <w:rPr>
          <w:rStyle w:val="Funotenzeichen"/>
          <w:rFonts w:ascii="Arial" w:eastAsia="Times New Roman" w:hAnsi="Arial" w:cs="Arial"/>
          <w:sz w:val="20"/>
          <w:szCs w:val="20"/>
        </w:rPr>
        <w:footnoteReference w:id="1"/>
      </w:r>
      <w:r w:rsidR="00E15DC5" w:rsidRPr="00765B53">
        <w:rPr>
          <w:rFonts w:ascii="Arial" w:eastAsia="Times New Roman" w:hAnsi="Arial" w:cs="Arial"/>
          <w:sz w:val="20"/>
          <w:szCs w:val="20"/>
        </w:rPr>
        <w:t>. Besonders betroffen</w:t>
      </w:r>
      <w:r>
        <w:rPr>
          <w:rFonts w:ascii="Arial" w:eastAsia="Times New Roman" w:hAnsi="Arial" w:cs="Arial"/>
          <w:sz w:val="20"/>
          <w:szCs w:val="20"/>
          <w:vertAlign w:val="superscript"/>
        </w:rPr>
        <w:t xml:space="preserve"> </w:t>
      </w:r>
      <w:r w:rsidR="00E15DC5" w:rsidRPr="00765B53">
        <w:rPr>
          <w:rFonts w:ascii="Arial" w:eastAsia="Times New Roman" w:hAnsi="Arial" w:cs="Arial"/>
          <w:sz w:val="20"/>
          <w:szCs w:val="20"/>
        </w:rPr>
        <w:t>sind</w:t>
      </w:r>
      <w:r w:rsidR="006F77A2" w:rsidRPr="00765B53">
        <w:rPr>
          <w:rFonts w:ascii="Arial" w:eastAsia="Times New Roman" w:hAnsi="Arial" w:cs="Arial"/>
          <w:sz w:val="20"/>
          <w:szCs w:val="20"/>
        </w:rPr>
        <w:t xml:space="preserve"> </w:t>
      </w:r>
      <w:r w:rsidR="00E15DC5" w:rsidRPr="00765B53">
        <w:rPr>
          <w:rFonts w:ascii="Arial" w:eastAsia="Times New Roman" w:hAnsi="Arial" w:cs="Arial"/>
          <w:sz w:val="20"/>
          <w:szCs w:val="20"/>
        </w:rPr>
        <w:t>dabei Eltern mit hoher Belastung durch Arbeit und Familie, Menschen mit hoher beruflicher Anforderung, Studenten in Prüfungsphasen oder pflegende Angehörige</w:t>
      </w:r>
      <w:r w:rsidR="00DF3C37">
        <w:rPr>
          <w:rStyle w:val="Funotenzeichen"/>
          <w:rFonts w:ascii="Arial" w:eastAsia="Times New Roman" w:hAnsi="Arial" w:cs="Arial"/>
          <w:sz w:val="20"/>
          <w:szCs w:val="20"/>
        </w:rPr>
        <w:footnoteReference w:id="2"/>
      </w:r>
      <w:r w:rsidR="00E13385">
        <w:rPr>
          <w:rFonts w:ascii="Arial" w:eastAsia="Times New Roman" w:hAnsi="Arial" w:cs="Arial"/>
          <w:sz w:val="20"/>
          <w:szCs w:val="20"/>
          <w:vertAlign w:val="superscript"/>
        </w:rPr>
        <w:t>,</w:t>
      </w:r>
      <w:r w:rsidR="00DF3C37">
        <w:rPr>
          <w:rStyle w:val="Funotenzeichen"/>
          <w:rFonts w:ascii="Arial" w:eastAsia="Times New Roman" w:hAnsi="Arial" w:cs="Arial"/>
          <w:sz w:val="20"/>
          <w:szCs w:val="20"/>
        </w:rPr>
        <w:footnoteReference w:id="3"/>
      </w:r>
      <w:r w:rsidR="00E13385">
        <w:rPr>
          <w:rFonts w:ascii="Arial" w:eastAsia="Times New Roman" w:hAnsi="Arial" w:cs="Arial"/>
          <w:sz w:val="20"/>
          <w:szCs w:val="20"/>
          <w:vertAlign w:val="superscript"/>
        </w:rPr>
        <w:t>,</w:t>
      </w:r>
      <w:r w:rsidR="00DF3C37">
        <w:rPr>
          <w:rStyle w:val="Funotenzeichen"/>
          <w:rFonts w:ascii="Arial" w:eastAsia="Times New Roman" w:hAnsi="Arial" w:cs="Arial"/>
          <w:sz w:val="20"/>
          <w:szCs w:val="20"/>
        </w:rPr>
        <w:footnoteReference w:id="4"/>
      </w:r>
      <w:r w:rsidR="00E15DC5" w:rsidRPr="00765B53">
        <w:rPr>
          <w:rFonts w:ascii="Arial" w:eastAsia="Times New Roman" w:hAnsi="Arial" w:cs="Arial"/>
          <w:sz w:val="20"/>
          <w:szCs w:val="20"/>
        </w:rPr>
        <w:t xml:space="preserve">. </w:t>
      </w:r>
      <w:r w:rsidR="00B43F99">
        <w:rPr>
          <w:rFonts w:ascii="Arial" w:eastAsia="Times New Roman" w:hAnsi="Arial" w:cs="Arial"/>
          <w:sz w:val="20"/>
          <w:szCs w:val="20"/>
        </w:rPr>
        <w:t xml:space="preserve">Wer schlecht ein- oder durchschläft, kennt das Problem: Es fällt schwer erholt in den Tag zu starten, </w:t>
      </w:r>
      <w:r w:rsidR="00E15DC5" w:rsidRPr="00765B53">
        <w:rPr>
          <w:rFonts w:ascii="Arial" w:eastAsia="Times New Roman" w:hAnsi="Arial" w:cs="Arial"/>
          <w:sz w:val="20"/>
          <w:szCs w:val="20"/>
        </w:rPr>
        <w:t xml:space="preserve">Konzentrations- und Leistungsfähigkeit </w:t>
      </w:r>
      <w:r w:rsidR="005C07B4" w:rsidRPr="00765B53">
        <w:rPr>
          <w:rFonts w:ascii="Arial" w:eastAsia="Times New Roman" w:hAnsi="Arial" w:cs="Arial"/>
          <w:sz w:val="20"/>
          <w:szCs w:val="20"/>
        </w:rPr>
        <w:t>können sinken</w:t>
      </w:r>
      <w:r w:rsidR="001A3DE6">
        <w:rPr>
          <w:rFonts w:ascii="Arial" w:eastAsia="Times New Roman" w:hAnsi="Arial" w:cs="Arial"/>
          <w:sz w:val="20"/>
          <w:szCs w:val="20"/>
        </w:rPr>
        <w:t xml:space="preserve"> und</w:t>
      </w:r>
      <w:r w:rsidR="00E15DC5" w:rsidRPr="00765B53">
        <w:rPr>
          <w:rFonts w:ascii="Arial" w:eastAsia="Times New Roman" w:hAnsi="Arial" w:cs="Arial"/>
          <w:sz w:val="20"/>
          <w:szCs w:val="20"/>
        </w:rPr>
        <w:t xml:space="preserve"> Fehler </w:t>
      </w:r>
      <w:r w:rsidR="005C07B4" w:rsidRPr="00765B53">
        <w:rPr>
          <w:rFonts w:ascii="Arial" w:eastAsia="Times New Roman" w:hAnsi="Arial" w:cs="Arial"/>
          <w:sz w:val="20"/>
          <w:szCs w:val="20"/>
        </w:rPr>
        <w:t>zunehmen</w:t>
      </w:r>
      <w:r w:rsidR="00E15DC5" w:rsidRPr="00765B53">
        <w:rPr>
          <w:rFonts w:ascii="Arial" w:eastAsia="Times New Roman" w:hAnsi="Arial" w:cs="Arial"/>
          <w:sz w:val="20"/>
          <w:szCs w:val="20"/>
        </w:rPr>
        <w:t>.</w:t>
      </w:r>
      <w:r w:rsidR="00E15DC5" w:rsidRPr="00E15DC5">
        <w:rPr>
          <w:rFonts w:ascii="Arial" w:eastAsia="Times New Roman" w:hAnsi="Arial" w:cs="Arial"/>
          <w:sz w:val="20"/>
          <w:szCs w:val="20"/>
        </w:rPr>
        <w:t xml:space="preserve"> </w:t>
      </w:r>
    </w:p>
    <w:p w14:paraId="570B8C4F" w14:textId="77777777" w:rsidR="00882940" w:rsidRDefault="00882940" w:rsidP="006068F2">
      <w:pPr>
        <w:autoSpaceDE w:val="0"/>
        <w:autoSpaceDN w:val="0"/>
        <w:spacing w:line="300" w:lineRule="exact"/>
        <w:ind w:right="226"/>
        <w:jc w:val="both"/>
        <w:rPr>
          <w:rFonts w:ascii="Arial" w:eastAsia="Times New Roman" w:hAnsi="Arial" w:cs="Arial"/>
          <w:sz w:val="20"/>
          <w:szCs w:val="20"/>
        </w:rPr>
      </w:pPr>
    </w:p>
    <w:p w14:paraId="2BE988C6" w14:textId="14CEE759" w:rsidR="00882940" w:rsidRDefault="00882940" w:rsidP="006068F2">
      <w:pPr>
        <w:autoSpaceDE w:val="0"/>
        <w:autoSpaceDN w:val="0"/>
        <w:spacing w:line="300" w:lineRule="exact"/>
        <w:ind w:right="226"/>
        <w:jc w:val="both"/>
        <w:rPr>
          <w:rFonts w:ascii="Arial" w:eastAsia="Times New Roman" w:hAnsi="Arial" w:cs="Arial"/>
          <w:b/>
          <w:bCs/>
          <w:sz w:val="20"/>
          <w:szCs w:val="20"/>
        </w:rPr>
      </w:pPr>
      <w:r w:rsidRPr="00882940">
        <w:rPr>
          <w:rFonts w:ascii="Arial" w:eastAsia="Times New Roman" w:hAnsi="Arial" w:cs="Arial"/>
          <w:b/>
          <w:bCs/>
          <w:sz w:val="20"/>
          <w:szCs w:val="20"/>
        </w:rPr>
        <w:t>Ready</w:t>
      </w:r>
      <w:r>
        <w:rPr>
          <w:rFonts w:ascii="Arial" w:eastAsia="Times New Roman" w:hAnsi="Arial" w:cs="Arial"/>
          <w:b/>
          <w:bCs/>
          <w:sz w:val="20"/>
          <w:szCs w:val="20"/>
        </w:rPr>
        <w:t>, s</w:t>
      </w:r>
      <w:r w:rsidRPr="00882940">
        <w:rPr>
          <w:rFonts w:ascii="Arial" w:eastAsia="Times New Roman" w:hAnsi="Arial" w:cs="Arial"/>
          <w:b/>
          <w:bCs/>
          <w:sz w:val="20"/>
          <w:szCs w:val="20"/>
        </w:rPr>
        <w:t>et</w:t>
      </w:r>
      <w:r>
        <w:rPr>
          <w:rFonts w:ascii="Arial" w:eastAsia="Times New Roman" w:hAnsi="Arial" w:cs="Arial"/>
          <w:b/>
          <w:bCs/>
          <w:sz w:val="20"/>
          <w:szCs w:val="20"/>
        </w:rPr>
        <w:t>, s</w:t>
      </w:r>
      <w:r w:rsidRPr="00882940">
        <w:rPr>
          <w:rFonts w:ascii="Arial" w:eastAsia="Times New Roman" w:hAnsi="Arial" w:cs="Arial"/>
          <w:b/>
          <w:bCs/>
          <w:sz w:val="20"/>
          <w:szCs w:val="20"/>
        </w:rPr>
        <w:t>low</w:t>
      </w:r>
      <w:r>
        <w:rPr>
          <w:rFonts w:ascii="Arial" w:eastAsia="Times New Roman" w:hAnsi="Arial" w:cs="Arial"/>
          <w:b/>
          <w:bCs/>
          <w:sz w:val="20"/>
          <w:szCs w:val="20"/>
        </w:rPr>
        <w:t xml:space="preserve"> – mit Einschlafritualen zur Ruhe finden</w:t>
      </w:r>
    </w:p>
    <w:p w14:paraId="608DEB97" w14:textId="77777777" w:rsidR="00882940" w:rsidRDefault="00882940" w:rsidP="006068F2">
      <w:pPr>
        <w:autoSpaceDE w:val="0"/>
        <w:autoSpaceDN w:val="0"/>
        <w:spacing w:line="300" w:lineRule="exact"/>
        <w:ind w:right="226"/>
        <w:jc w:val="both"/>
        <w:rPr>
          <w:rFonts w:ascii="Arial" w:eastAsia="Times New Roman" w:hAnsi="Arial" w:cs="Arial"/>
          <w:b/>
          <w:bCs/>
          <w:sz w:val="20"/>
          <w:szCs w:val="20"/>
        </w:rPr>
      </w:pPr>
    </w:p>
    <w:p w14:paraId="21B30ABD" w14:textId="3762CBDC" w:rsidR="00882940" w:rsidRPr="00B110D6" w:rsidRDefault="00882940" w:rsidP="00882940">
      <w:pPr>
        <w:autoSpaceDE w:val="0"/>
        <w:autoSpaceDN w:val="0"/>
        <w:spacing w:line="300" w:lineRule="exact"/>
        <w:ind w:right="226"/>
        <w:jc w:val="both"/>
        <w:rPr>
          <w:rFonts w:ascii="Arial" w:eastAsia="Times New Roman" w:hAnsi="Arial" w:cs="Arial"/>
          <w:sz w:val="20"/>
          <w:szCs w:val="22"/>
        </w:rPr>
      </w:pPr>
      <w:r w:rsidRPr="00C2748D">
        <w:rPr>
          <w:rFonts w:ascii="Arial" w:eastAsia="Times New Roman" w:hAnsi="Arial" w:cs="Arial"/>
          <w:sz w:val="20"/>
          <w:szCs w:val="22"/>
        </w:rPr>
        <w:t xml:space="preserve">Von der Hektik im Alltag abschalten und sich in der Nacht erholen </w:t>
      </w:r>
      <w:r>
        <w:rPr>
          <w:rFonts w:ascii="Arial" w:eastAsia="Times New Roman" w:hAnsi="Arial" w:cs="Arial"/>
          <w:sz w:val="20"/>
          <w:szCs w:val="22"/>
        </w:rPr>
        <w:t xml:space="preserve">– </w:t>
      </w:r>
      <w:r w:rsidRPr="00C2748D">
        <w:rPr>
          <w:rFonts w:ascii="Arial" w:eastAsia="Times New Roman" w:hAnsi="Arial" w:cs="Arial"/>
          <w:sz w:val="20"/>
          <w:szCs w:val="22"/>
        </w:rPr>
        <w:t xml:space="preserve">dafür muss man der inneren Uhr das Signal geben, dass jetzt Schlafenszeit ist. </w:t>
      </w:r>
      <w:r w:rsidR="00552160">
        <w:rPr>
          <w:rFonts w:ascii="Arial" w:eastAsia="Times New Roman" w:hAnsi="Arial" w:cs="Arial"/>
          <w:sz w:val="20"/>
          <w:szCs w:val="22"/>
        </w:rPr>
        <w:t>Eine Me</w:t>
      </w:r>
      <w:r w:rsidR="00F11869">
        <w:rPr>
          <w:rFonts w:ascii="Arial" w:eastAsia="Times New Roman" w:hAnsi="Arial" w:cs="Arial"/>
          <w:sz w:val="20"/>
          <w:szCs w:val="22"/>
        </w:rPr>
        <w:t>T</w:t>
      </w:r>
      <w:r w:rsidR="00552160">
        <w:rPr>
          <w:rFonts w:ascii="Arial" w:eastAsia="Times New Roman" w:hAnsi="Arial" w:cs="Arial"/>
          <w:sz w:val="20"/>
          <w:szCs w:val="22"/>
        </w:rPr>
        <w:t>ime vor dem Zubettgehen mit f</w:t>
      </w:r>
      <w:r w:rsidR="00552160" w:rsidRPr="00C2748D">
        <w:rPr>
          <w:rFonts w:ascii="Arial" w:eastAsia="Times New Roman" w:hAnsi="Arial" w:cs="Arial"/>
          <w:sz w:val="20"/>
          <w:szCs w:val="22"/>
        </w:rPr>
        <w:t>esten Ritualen</w:t>
      </w:r>
      <w:r w:rsidRPr="00C2748D">
        <w:rPr>
          <w:rFonts w:ascii="Arial" w:eastAsia="Times New Roman" w:hAnsi="Arial" w:cs="Arial"/>
          <w:sz w:val="20"/>
          <w:szCs w:val="22"/>
        </w:rPr>
        <w:t xml:space="preserve"> </w:t>
      </w:r>
      <w:r w:rsidR="00552160">
        <w:rPr>
          <w:rFonts w:ascii="Arial" w:eastAsia="Times New Roman" w:hAnsi="Arial" w:cs="Arial"/>
          <w:sz w:val="20"/>
          <w:szCs w:val="22"/>
        </w:rPr>
        <w:t xml:space="preserve">hilft </w:t>
      </w:r>
      <w:r w:rsidRPr="00C2748D">
        <w:rPr>
          <w:rFonts w:ascii="Arial" w:eastAsia="Times New Roman" w:hAnsi="Arial" w:cs="Arial"/>
          <w:sz w:val="20"/>
          <w:szCs w:val="22"/>
        </w:rPr>
        <w:t>dabei, Müdigkeit und Entspannung zuzulassen</w:t>
      </w:r>
      <w:r>
        <w:rPr>
          <w:rFonts w:ascii="Arial" w:eastAsia="Times New Roman" w:hAnsi="Arial" w:cs="Arial"/>
          <w:sz w:val="20"/>
          <w:szCs w:val="22"/>
        </w:rPr>
        <w:t xml:space="preserve">. </w:t>
      </w:r>
      <w:r w:rsidR="00552160">
        <w:rPr>
          <w:rFonts w:ascii="Arial" w:eastAsia="Times New Roman" w:hAnsi="Arial" w:cs="Arial"/>
          <w:sz w:val="20"/>
          <w:szCs w:val="22"/>
        </w:rPr>
        <w:t>So kann beispielsweise das</w:t>
      </w:r>
      <w:r>
        <w:rPr>
          <w:rFonts w:ascii="Arial" w:eastAsia="Times New Roman" w:hAnsi="Arial" w:cs="Arial"/>
          <w:sz w:val="20"/>
          <w:szCs w:val="22"/>
        </w:rPr>
        <w:t xml:space="preserve"> </w:t>
      </w:r>
      <w:r w:rsidRPr="00E15DC5">
        <w:rPr>
          <w:rFonts w:ascii="Arial" w:eastAsia="Times New Roman" w:hAnsi="Arial" w:cs="Arial"/>
          <w:bCs/>
          <w:sz w:val="20"/>
          <w:szCs w:val="22"/>
        </w:rPr>
        <w:t xml:space="preserve">Nemuri-Ritual </w:t>
      </w:r>
      <w:r>
        <w:rPr>
          <w:rFonts w:ascii="Arial" w:eastAsia="Times New Roman" w:hAnsi="Arial" w:cs="Arial"/>
          <w:bCs/>
          <w:sz w:val="20"/>
          <w:szCs w:val="22"/>
        </w:rPr>
        <w:t xml:space="preserve">– </w:t>
      </w:r>
      <w:r w:rsidRPr="00705605">
        <w:rPr>
          <w:rFonts w:ascii="Arial" w:eastAsia="Times New Roman" w:hAnsi="Arial" w:cs="Arial"/>
          <w:bCs/>
          <w:i/>
          <w:iCs/>
          <w:sz w:val="20"/>
          <w:szCs w:val="22"/>
        </w:rPr>
        <w:t>Nemuri-neko</w:t>
      </w:r>
      <w:r w:rsidRPr="00E15DC5">
        <w:rPr>
          <w:rFonts w:ascii="Arial" w:eastAsia="Times New Roman" w:hAnsi="Arial" w:cs="Arial"/>
          <w:bCs/>
          <w:sz w:val="20"/>
          <w:szCs w:val="22"/>
        </w:rPr>
        <w:t xml:space="preserve"> kommt aus dem Japanischen und bedeutet schlafende Katze </w:t>
      </w:r>
      <w:r>
        <w:rPr>
          <w:rFonts w:ascii="Arial" w:eastAsia="Times New Roman" w:hAnsi="Arial" w:cs="Arial"/>
          <w:bCs/>
          <w:sz w:val="20"/>
          <w:szCs w:val="22"/>
        </w:rPr>
        <w:t>–</w:t>
      </w:r>
      <w:r w:rsidR="00552160">
        <w:rPr>
          <w:rFonts w:ascii="Arial" w:eastAsia="Times New Roman" w:hAnsi="Arial" w:cs="Arial"/>
          <w:bCs/>
          <w:sz w:val="20"/>
          <w:szCs w:val="22"/>
        </w:rPr>
        <w:t xml:space="preserve"> </w:t>
      </w:r>
      <w:r w:rsidRPr="00E15DC5">
        <w:rPr>
          <w:rFonts w:ascii="Arial" w:eastAsia="Times New Roman" w:hAnsi="Arial" w:cs="Arial"/>
          <w:bCs/>
          <w:sz w:val="20"/>
          <w:szCs w:val="22"/>
        </w:rPr>
        <w:t>den Schlaf unterstützen</w:t>
      </w:r>
      <w:r w:rsidR="00BC0716">
        <w:rPr>
          <w:rFonts w:ascii="Arial" w:eastAsia="Times New Roman" w:hAnsi="Arial" w:cs="Arial"/>
          <w:bCs/>
          <w:sz w:val="20"/>
          <w:szCs w:val="22"/>
        </w:rPr>
        <w:t xml:space="preserve"> und einen Wellness-Moment für Körper, Geist und Seele schaffen:</w:t>
      </w:r>
    </w:p>
    <w:p w14:paraId="6CAFB7B8" w14:textId="77777777" w:rsidR="00882940" w:rsidRPr="00C56B06" w:rsidRDefault="00882940" w:rsidP="00882940">
      <w:pPr>
        <w:autoSpaceDE w:val="0"/>
        <w:autoSpaceDN w:val="0"/>
        <w:spacing w:line="300" w:lineRule="exact"/>
        <w:ind w:right="226"/>
        <w:jc w:val="both"/>
        <w:rPr>
          <w:rFonts w:ascii="Arial" w:eastAsia="Times New Roman" w:hAnsi="Arial" w:cs="Arial"/>
          <w:bCs/>
          <w:sz w:val="20"/>
          <w:szCs w:val="20"/>
        </w:rPr>
      </w:pPr>
    </w:p>
    <w:p w14:paraId="2C27FD7D" w14:textId="64337F60" w:rsidR="00882940" w:rsidRPr="00067B74" w:rsidRDefault="00882940" w:rsidP="00E13385">
      <w:pPr>
        <w:autoSpaceDE w:val="0"/>
        <w:autoSpaceDN w:val="0"/>
        <w:spacing w:line="276" w:lineRule="auto"/>
        <w:ind w:right="226"/>
        <w:jc w:val="both"/>
        <w:rPr>
          <w:rFonts w:ascii="Arial" w:eastAsia="Times New Roman" w:hAnsi="Arial" w:cs="Arial"/>
          <w:sz w:val="20"/>
          <w:szCs w:val="20"/>
        </w:rPr>
      </w:pPr>
      <w:r w:rsidRPr="18A10AF3">
        <w:rPr>
          <w:rFonts w:ascii="Arial" w:eastAsia="Times New Roman" w:hAnsi="Arial" w:cs="Arial"/>
          <w:sz w:val="20"/>
          <w:szCs w:val="20"/>
        </w:rPr>
        <w:t>•</w:t>
      </w:r>
      <w:r>
        <w:tab/>
      </w:r>
      <w:r w:rsidRPr="18A10AF3">
        <w:rPr>
          <w:rFonts w:ascii="Arial" w:eastAsia="Times New Roman" w:hAnsi="Arial" w:cs="Arial"/>
          <w:sz w:val="20"/>
          <w:szCs w:val="20"/>
        </w:rPr>
        <w:t>Spätestens 2-3 Stunden vor dem Schlafengehen zu Abend essen.</w:t>
      </w:r>
    </w:p>
    <w:p w14:paraId="153470C4" w14:textId="77777777" w:rsidR="00882940" w:rsidRPr="00067B74" w:rsidRDefault="00882940" w:rsidP="00E13385">
      <w:pPr>
        <w:autoSpaceDE w:val="0"/>
        <w:autoSpaceDN w:val="0"/>
        <w:spacing w:line="276" w:lineRule="auto"/>
        <w:ind w:right="226"/>
        <w:jc w:val="both"/>
        <w:rPr>
          <w:rFonts w:ascii="Arial" w:eastAsia="Times New Roman" w:hAnsi="Arial" w:cs="Arial"/>
          <w:sz w:val="20"/>
          <w:szCs w:val="20"/>
        </w:rPr>
      </w:pPr>
    </w:p>
    <w:p w14:paraId="17D6C634" w14:textId="77777777" w:rsidR="00882940" w:rsidRDefault="00882940" w:rsidP="00E13385">
      <w:pPr>
        <w:autoSpaceDE w:val="0"/>
        <w:autoSpaceDN w:val="0"/>
        <w:spacing w:line="276" w:lineRule="auto"/>
        <w:ind w:left="705" w:right="226" w:hanging="705"/>
        <w:jc w:val="both"/>
        <w:rPr>
          <w:rFonts w:ascii="Arial" w:eastAsia="Times New Roman" w:hAnsi="Arial" w:cs="Arial"/>
          <w:sz w:val="20"/>
          <w:szCs w:val="20"/>
        </w:rPr>
      </w:pPr>
      <w:r w:rsidRPr="00067B74">
        <w:rPr>
          <w:rFonts w:ascii="Arial" w:eastAsia="Times New Roman" w:hAnsi="Arial" w:cs="Arial"/>
          <w:sz w:val="20"/>
          <w:szCs w:val="20"/>
        </w:rPr>
        <w:t>•</w:t>
      </w:r>
      <w:r w:rsidRPr="00067B74">
        <w:rPr>
          <w:rFonts w:ascii="Arial" w:eastAsia="Times New Roman" w:hAnsi="Arial" w:cs="Arial"/>
          <w:sz w:val="20"/>
          <w:szCs w:val="20"/>
        </w:rPr>
        <w:tab/>
        <w:t>Einen warmen Schlummertrunk trinken, z. B. mit Melatonin wie Orthomol Nemuri night aus der Apotheke.</w:t>
      </w:r>
    </w:p>
    <w:p w14:paraId="257E78CE" w14:textId="77777777" w:rsidR="00882940" w:rsidRPr="00067B74" w:rsidRDefault="00882940" w:rsidP="00E13385">
      <w:pPr>
        <w:autoSpaceDE w:val="0"/>
        <w:autoSpaceDN w:val="0"/>
        <w:spacing w:line="276" w:lineRule="auto"/>
        <w:ind w:right="226"/>
        <w:jc w:val="both"/>
        <w:rPr>
          <w:rFonts w:ascii="Arial" w:eastAsia="Times New Roman" w:hAnsi="Arial" w:cs="Arial"/>
          <w:sz w:val="20"/>
          <w:szCs w:val="20"/>
        </w:rPr>
      </w:pPr>
    </w:p>
    <w:p w14:paraId="7FED4E59" w14:textId="77777777" w:rsidR="00882940" w:rsidRDefault="00882940" w:rsidP="00E13385">
      <w:pPr>
        <w:autoSpaceDE w:val="0"/>
        <w:autoSpaceDN w:val="0"/>
        <w:spacing w:line="276" w:lineRule="auto"/>
        <w:ind w:left="705" w:right="226" w:hanging="705"/>
        <w:jc w:val="both"/>
        <w:rPr>
          <w:rFonts w:ascii="Arial" w:eastAsia="Times New Roman" w:hAnsi="Arial" w:cs="Arial"/>
          <w:sz w:val="20"/>
          <w:szCs w:val="20"/>
        </w:rPr>
      </w:pPr>
      <w:r w:rsidRPr="00067B74">
        <w:rPr>
          <w:rFonts w:ascii="Arial" w:eastAsia="Times New Roman" w:hAnsi="Arial" w:cs="Arial"/>
          <w:sz w:val="20"/>
          <w:szCs w:val="20"/>
        </w:rPr>
        <w:t>•</w:t>
      </w:r>
      <w:r w:rsidRPr="00067B74">
        <w:rPr>
          <w:rFonts w:ascii="Arial" w:eastAsia="Times New Roman" w:hAnsi="Arial" w:cs="Arial"/>
          <w:sz w:val="20"/>
          <w:szCs w:val="20"/>
        </w:rPr>
        <w:tab/>
        <w:t>Den Tag vor dem Betreten des Schlafzimmers Revue passieren lassen und innerlich damit abschließen. Eventuell Tagebuch führen und alles auf- und „rausschreiben“.</w:t>
      </w:r>
    </w:p>
    <w:p w14:paraId="4DE3B287" w14:textId="77777777" w:rsidR="00882940" w:rsidRPr="00067B74" w:rsidRDefault="00882940" w:rsidP="00E13385">
      <w:pPr>
        <w:autoSpaceDE w:val="0"/>
        <w:autoSpaceDN w:val="0"/>
        <w:spacing w:line="276" w:lineRule="auto"/>
        <w:ind w:right="226"/>
        <w:jc w:val="both"/>
        <w:rPr>
          <w:rFonts w:ascii="Arial" w:eastAsia="Times New Roman" w:hAnsi="Arial" w:cs="Arial"/>
          <w:sz w:val="20"/>
          <w:szCs w:val="20"/>
        </w:rPr>
      </w:pPr>
    </w:p>
    <w:p w14:paraId="3344CB2C" w14:textId="77777777" w:rsidR="00882940" w:rsidRDefault="00882940" w:rsidP="00E13385">
      <w:pPr>
        <w:autoSpaceDE w:val="0"/>
        <w:autoSpaceDN w:val="0"/>
        <w:spacing w:line="276" w:lineRule="auto"/>
        <w:ind w:left="705" w:right="226" w:hanging="705"/>
        <w:jc w:val="both"/>
        <w:rPr>
          <w:rFonts w:ascii="Arial" w:eastAsia="Times New Roman" w:hAnsi="Arial" w:cs="Arial"/>
          <w:sz w:val="20"/>
          <w:szCs w:val="20"/>
        </w:rPr>
      </w:pPr>
      <w:r w:rsidRPr="00067B74">
        <w:rPr>
          <w:rFonts w:ascii="Arial" w:eastAsia="Times New Roman" w:hAnsi="Arial" w:cs="Arial"/>
          <w:sz w:val="20"/>
          <w:szCs w:val="20"/>
        </w:rPr>
        <w:t>•</w:t>
      </w:r>
      <w:r w:rsidRPr="00067B74">
        <w:rPr>
          <w:rFonts w:ascii="Arial" w:eastAsia="Times New Roman" w:hAnsi="Arial" w:cs="Arial"/>
          <w:sz w:val="20"/>
          <w:szCs w:val="20"/>
        </w:rPr>
        <w:tab/>
        <w:t>Ein abendliches Entspannungs-Ritual durchführen (z.</w:t>
      </w:r>
      <w:r>
        <w:rPr>
          <w:rFonts w:ascii="Arial" w:eastAsia="Times New Roman" w:hAnsi="Arial" w:cs="Arial"/>
          <w:sz w:val="20"/>
          <w:szCs w:val="20"/>
        </w:rPr>
        <w:t xml:space="preserve"> </w:t>
      </w:r>
      <w:r w:rsidRPr="00067B74">
        <w:rPr>
          <w:rFonts w:ascii="Arial" w:eastAsia="Times New Roman" w:hAnsi="Arial" w:cs="Arial"/>
          <w:sz w:val="20"/>
          <w:szCs w:val="20"/>
        </w:rPr>
        <w:t>B. Atemübungen, Muskelrelaxation oder Meditation)</w:t>
      </w:r>
      <w:r>
        <w:rPr>
          <w:rFonts w:ascii="Arial" w:eastAsia="Times New Roman" w:hAnsi="Arial" w:cs="Arial"/>
          <w:sz w:val="20"/>
          <w:szCs w:val="20"/>
        </w:rPr>
        <w:t>.</w:t>
      </w:r>
    </w:p>
    <w:p w14:paraId="71332090" w14:textId="77777777" w:rsidR="00882940" w:rsidRPr="00067B74" w:rsidRDefault="00882940" w:rsidP="00E13385">
      <w:pPr>
        <w:autoSpaceDE w:val="0"/>
        <w:autoSpaceDN w:val="0"/>
        <w:spacing w:line="276" w:lineRule="auto"/>
        <w:ind w:right="226"/>
        <w:jc w:val="both"/>
        <w:rPr>
          <w:rFonts w:ascii="Arial" w:eastAsia="Times New Roman" w:hAnsi="Arial" w:cs="Arial"/>
          <w:sz w:val="20"/>
          <w:szCs w:val="20"/>
        </w:rPr>
      </w:pPr>
    </w:p>
    <w:p w14:paraId="51751C63" w14:textId="051933EC" w:rsidR="00882940" w:rsidRPr="00067B74" w:rsidRDefault="00882940" w:rsidP="00E13385">
      <w:pPr>
        <w:autoSpaceDE w:val="0"/>
        <w:autoSpaceDN w:val="0"/>
        <w:spacing w:line="276" w:lineRule="auto"/>
        <w:ind w:right="226"/>
        <w:jc w:val="both"/>
        <w:rPr>
          <w:rFonts w:ascii="Arial" w:eastAsia="Times New Roman" w:hAnsi="Arial" w:cs="Arial"/>
          <w:sz w:val="20"/>
          <w:szCs w:val="20"/>
        </w:rPr>
      </w:pPr>
      <w:r w:rsidRPr="00067B74">
        <w:rPr>
          <w:rFonts w:ascii="Arial" w:eastAsia="Times New Roman" w:hAnsi="Arial" w:cs="Arial"/>
          <w:sz w:val="20"/>
          <w:szCs w:val="20"/>
        </w:rPr>
        <w:t>•</w:t>
      </w:r>
      <w:r w:rsidRPr="00067B74">
        <w:rPr>
          <w:rFonts w:ascii="Arial" w:eastAsia="Times New Roman" w:hAnsi="Arial" w:cs="Arial"/>
          <w:sz w:val="20"/>
          <w:szCs w:val="20"/>
        </w:rPr>
        <w:tab/>
      </w:r>
      <w:r w:rsidR="005F30FC">
        <w:rPr>
          <w:rFonts w:ascii="Arial" w:eastAsia="Times New Roman" w:hAnsi="Arial" w:cs="Arial"/>
          <w:sz w:val="20"/>
          <w:szCs w:val="20"/>
        </w:rPr>
        <w:t xml:space="preserve">Den </w:t>
      </w:r>
      <w:r w:rsidRPr="00067B74">
        <w:rPr>
          <w:rFonts w:ascii="Arial" w:eastAsia="Times New Roman" w:hAnsi="Arial" w:cs="Arial"/>
          <w:sz w:val="20"/>
          <w:szCs w:val="20"/>
        </w:rPr>
        <w:t xml:space="preserve">Kopf kühlen – </w:t>
      </w:r>
      <w:r w:rsidR="005F30FC">
        <w:rPr>
          <w:rFonts w:ascii="Arial" w:eastAsia="Times New Roman" w:hAnsi="Arial" w:cs="Arial"/>
          <w:sz w:val="20"/>
          <w:szCs w:val="20"/>
        </w:rPr>
        <w:t xml:space="preserve">die </w:t>
      </w:r>
      <w:r w:rsidRPr="00067B74">
        <w:rPr>
          <w:rFonts w:ascii="Arial" w:eastAsia="Times New Roman" w:hAnsi="Arial" w:cs="Arial"/>
          <w:sz w:val="20"/>
          <w:szCs w:val="20"/>
        </w:rPr>
        <w:t>Füße warmhalten.</w:t>
      </w:r>
    </w:p>
    <w:p w14:paraId="1D858F5E" w14:textId="49A86202" w:rsidR="007A7D18" w:rsidRPr="00B42DEE" w:rsidRDefault="007A7D18" w:rsidP="006068F2">
      <w:pPr>
        <w:autoSpaceDE w:val="0"/>
        <w:autoSpaceDN w:val="0"/>
        <w:spacing w:line="300" w:lineRule="exact"/>
        <w:ind w:right="226"/>
        <w:jc w:val="both"/>
        <w:rPr>
          <w:rFonts w:ascii="Arial" w:hAnsi="Arial" w:cs="Arial"/>
          <w:sz w:val="20"/>
          <w:szCs w:val="20"/>
        </w:rPr>
      </w:pPr>
      <w:r w:rsidRPr="18A10AF3">
        <w:rPr>
          <w:rFonts w:ascii="Arial" w:hAnsi="Arial" w:cs="Arial"/>
          <w:sz w:val="20"/>
          <w:szCs w:val="20"/>
        </w:rPr>
        <w:lastRenderedPageBreak/>
        <w:t xml:space="preserve">Bis Rituale zur festen Gewohnheit werden, dauert es </w:t>
      </w:r>
      <w:r w:rsidR="00DF3C37">
        <w:rPr>
          <w:rFonts w:ascii="Arial" w:hAnsi="Arial" w:cs="Arial"/>
          <w:sz w:val="20"/>
          <w:szCs w:val="20"/>
        </w:rPr>
        <w:t>im Durchschnitt 66 Tage</w:t>
      </w:r>
      <w:r w:rsidR="00DF3C37">
        <w:rPr>
          <w:rStyle w:val="Funotenzeichen"/>
          <w:rFonts w:ascii="Arial" w:hAnsi="Arial" w:cs="Arial"/>
          <w:sz w:val="20"/>
          <w:szCs w:val="20"/>
        </w:rPr>
        <w:footnoteReference w:id="5"/>
      </w:r>
      <w:r w:rsidRPr="18A10AF3">
        <w:rPr>
          <w:rFonts w:ascii="Arial" w:hAnsi="Arial" w:cs="Arial"/>
          <w:sz w:val="20"/>
          <w:szCs w:val="20"/>
        </w:rPr>
        <w:t xml:space="preserve">. Dann gehören sie zur täglichen Routine und </w:t>
      </w:r>
      <w:r w:rsidR="00B42DEE" w:rsidRPr="18A10AF3">
        <w:rPr>
          <w:rFonts w:ascii="Arial" w:hAnsi="Arial" w:cs="Arial"/>
          <w:sz w:val="20"/>
          <w:szCs w:val="20"/>
        </w:rPr>
        <w:t>schaffen</w:t>
      </w:r>
      <w:r w:rsidRPr="18A10AF3">
        <w:rPr>
          <w:rFonts w:ascii="Arial" w:hAnsi="Arial" w:cs="Arial"/>
          <w:sz w:val="20"/>
          <w:szCs w:val="20"/>
        </w:rPr>
        <w:t xml:space="preserve"> </w:t>
      </w:r>
      <w:r w:rsidR="00B42DEE" w:rsidRPr="18A10AF3">
        <w:rPr>
          <w:rFonts w:ascii="Arial" w:hAnsi="Arial" w:cs="Arial"/>
          <w:sz w:val="20"/>
          <w:szCs w:val="20"/>
        </w:rPr>
        <w:t xml:space="preserve">ein sicheres Gefühl </w:t>
      </w:r>
      <w:r w:rsidRPr="18A10AF3">
        <w:rPr>
          <w:rFonts w:ascii="Arial" w:hAnsi="Arial" w:cs="Arial"/>
          <w:sz w:val="20"/>
          <w:szCs w:val="20"/>
        </w:rPr>
        <w:t>und Ve</w:t>
      </w:r>
      <w:r w:rsidR="00B42DEE" w:rsidRPr="18A10AF3">
        <w:rPr>
          <w:rFonts w:ascii="Arial" w:hAnsi="Arial" w:cs="Arial"/>
          <w:sz w:val="20"/>
          <w:szCs w:val="20"/>
        </w:rPr>
        <w:t>r</w:t>
      </w:r>
      <w:r w:rsidRPr="18A10AF3">
        <w:rPr>
          <w:rFonts w:ascii="Arial" w:hAnsi="Arial" w:cs="Arial"/>
          <w:sz w:val="20"/>
          <w:szCs w:val="20"/>
        </w:rPr>
        <w:t>trautheit</w:t>
      </w:r>
      <w:r w:rsidR="00B42DEE" w:rsidRPr="18A10AF3">
        <w:rPr>
          <w:rFonts w:ascii="Arial" w:hAnsi="Arial" w:cs="Arial"/>
          <w:sz w:val="20"/>
          <w:szCs w:val="20"/>
        </w:rPr>
        <w:t xml:space="preserve">, was den Einschlafprozess fördert. </w:t>
      </w:r>
      <w:r w:rsidRPr="18A10AF3">
        <w:rPr>
          <w:rFonts w:ascii="Arial" w:hAnsi="Arial" w:cs="Arial"/>
          <w:sz w:val="20"/>
          <w:szCs w:val="20"/>
        </w:rPr>
        <w:t xml:space="preserve">Manchmal </w:t>
      </w:r>
      <w:r w:rsidR="00B42DEE" w:rsidRPr="18A10AF3">
        <w:rPr>
          <w:rFonts w:ascii="Arial" w:hAnsi="Arial" w:cs="Arial"/>
          <w:sz w:val="20"/>
          <w:szCs w:val="20"/>
        </w:rPr>
        <w:t>benötigt man aber zusätzliche Unterstützung. Hier kann dann zum Beispiel Melatonin helfen.</w:t>
      </w:r>
    </w:p>
    <w:p w14:paraId="6AAF8F0F" w14:textId="77777777" w:rsidR="007A7D18" w:rsidRDefault="007A7D18" w:rsidP="006068F2">
      <w:pPr>
        <w:autoSpaceDE w:val="0"/>
        <w:autoSpaceDN w:val="0"/>
        <w:spacing w:line="300" w:lineRule="exact"/>
        <w:ind w:right="226"/>
        <w:jc w:val="both"/>
      </w:pPr>
    </w:p>
    <w:p w14:paraId="3CE134C6" w14:textId="6D558852" w:rsidR="00C47BEC" w:rsidRDefault="00C47BEC" w:rsidP="00C47BEC">
      <w:pPr>
        <w:autoSpaceDE w:val="0"/>
        <w:autoSpaceDN w:val="0"/>
        <w:spacing w:line="300" w:lineRule="exact"/>
        <w:ind w:right="226"/>
        <w:jc w:val="both"/>
        <w:rPr>
          <w:rFonts w:ascii="Arial" w:eastAsia="Times New Roman" w:hAnsi="Arial" w:cs="Arial"/>
          <w:b/>
          <w:sz w:val="20"/>
          <w:szCs w:val="22"/>
        </w:rPr>
      </w:pPr>
      <w:bookmarkStart w:id="0" w:name="_Hlk15029863"/>
      <w:r w:rsidRPr="00C2748D">
        <w:rPr>
          <w:rFonts w:ascii="Arial" w:eastAsia="Times New Roman" w:hAnsi="Arial" w:cs="Arial"/>
          <w:b/>
          <w:sz w:val="20"/>
          <w:szCs w:val="22"/>
        </w:rPr>
        <w:t>Melatonin</w:t>
      </w:r>
      <w:r>
        <w:rPr>
          <w:rFonts w:ascii="Arial" w:eastAsia="Times New Roman" w:hAnsi="Arial" w:cs="Arial"/>
          <w:b/>
          <w:sz w:val="20"/>
          <w:szCs w:val="22"/>
        </w:rPr>
        <w:t xml:space="preserve"> </w:t>
      </w:r>
      <w:r w:rsidR="003D3820">
        <w:rPr>
          <w:rFonts w:ascii="Arial" w:eastAsia="Times New Roman" w:hAnsi="Arial" w:cs="Arial"/>
          <w:b/>
          <w:sz w:val="20"/>
          <w:szCs w:val="22"/>
        </w:rPr>
        <w:t>stellt den Körper auf die Schlafenszeit ein</w:t>
      </w:r>
    </w:p>
    <w:p w14:paraId="42FBD3B0" w14:textId="77777777" w:rsidR="00067B74" w:rsidRDefault="00067B74" w:rsidP="00C47BEC">
      <w:pPr>
        <w:autoSpaceDE w:val="0"/>
        <w:autoSpaceDN w:val="0"/>
        <w:spacing w:line="300" w:lineRule="exact"/>
        <w:ind w:right="226"/>
        <w:jc w:val="both"/>
        <w:rPr>
          <w:rFonts w:ascii="Arial" w:eastAsia="Times New Roman" w:hAnsi="Arial" w:cs="Arial"/>
          <w:b/>
          <w:sz w:val="20"/>
          <w:szCs w:val="22"/>
        </w:rPr>
      </w:pPr>
    </w:p>
    <w:p w14:paraId="26B26C2B" w14:textId="767D806D" w:rsidR="00C47BEC" w:rsidRPr="00C2748D" w:rsidRDefault="00C47BEC" w:rsidP="00C47BEC">
      <w:pPr>
        <w:autoSpaceDE w:val="0"/>
        <w:autoSpaceDN w:val="0"/>
        <w:spacing w:line="300" w:lineRule="exact"/>
        <w:ind w:right="226"/>
        <w:jc w:val="both"/>
        <w:rPr>
          <w:rFonts w:ascii="Arial" w:eastAsia="Times New Roman" w:hAnsi="Arial" w:cs="Arial"/>
          <w:sz w:val="20"/>
          <w:szCs w:val="20"/>
        </w:rPr>
      </w:pPr>
      <w:r w:rsidRPr="18A10AF3">
        <w:rPr>
          <w:rFonts w:ascii="Arial" w:eastAsia="Times New Roman" w:hAnsi="Arial" w:cs="Arial"/>
          <w:sz w:val="20"/>
          <w:szCs w:val="20"/>
        </w:rPr>
        <w:t xml:space="preserve">Eine wesentliche Rolle für einen guten Schlaf spielt Melatonin. „Melatonin ist ein Botenstoff, der dem Körper mitteilt, dass es Zeit wird, ins Bett zu gehen. Er </w:t>
      </w:r>
      <w:r w:rsidR="00DF3C37" w:rsidRPr="18A10AF3">
        <w:rPr>
          <w:rFonts w:ascii="Arial" w:eastAsia="Times New Roman" w:hAnsi="Arial" w:cs="Arial"/>
          <w:sz w:val="20"/>
          <w:szCs w:val="20"/>
        </w:rPr>
        <w:t>stellt</w:t>
      </w:r>
      <w:r w:rsidRPr="18A10AF3">
        <w:rPr>
          <w:rFonts w:ascii="Arial" w:eastAsia="Times New Roman" w:hAnsi="Arial" w:cs="Arial"/>
          <w:sz w:val="20"/>
          <w:szCs w:val="20"/>
        </w:rPr>
        <w:t xml:space="preserve"> die innere Uhr auf Dunkelheit und Nachtruhe. Melatonin wiederum bildet sich aus der Aminosäure L-Tryptophan, die somit ebenfalls relevant für den Schlaf ist“, erklärt Dr. Michael Feld, Schlafexperte. Um Melatonin im Körper zu produzieren und gut schlafen zu können, ist Dunkelheit sehr wichtig. Wenn es dunkel wird, schüttet die Zirbeldrüse unseres Gehirns Melatonin aus und der Körper kann sich darauf einrichten zu schlafen. Die ständigen Begleiter Smartphone oder Laptop können durch das blauwellige Licht der Bildschirme zu schlechtem Schlaf beitragen: Durch das helle Licht des Displays kann die Melatoninproduktion gehemmt und somit der Schlaf gestört werden.</w:t>
      </w:r>
      <w:r w:rsidR="00B43F99" w:rsidRPr="18A10AF3">
        <w:rPr>
          <w:rFonts w:ascii="Arial" w:eastAsia="Times New Roman" w:hAnsi="Arial" w:cs="Arial"/>
          <w:sz w:val="20"/>
          <w:szCs w:val="20"/>
        </w:rPr>
        <w:t xml:space="preserve"> </w:t>
      </w:r>
      <w:r w:rsidRPr="18A10AF3">
        <w:rPr>
          <w:rFonts w:ascii="Arial" w:eastAsia="Times New Roman" w:hAnsi="Arial" w:cs="Arial"/>
          <w:sz w:val="20"/>
          <w:szCs w:val="20"/>
        </w:rPr>
        <w:t xml:space="preserve">Um </w:t>
      </w:r>
      <w:r w:rsidR="00705605" w:rsidRPr="18A10AF3">
        <w:rPr>
          <w:rFonts w:ascii="Arial" w:eastAsia="Times New Roman" w:hAnsi="Arial" w:cs="Arial"/>
          <w:sz w:val="20"/>
          <w:szCs w:val="20"/>
        </w:rPr>
        <w:t>am Abend</w:t>
      </w:r>
      <w:r w:rsidRPr="18A10AF3">
        <w:rPr>
          <w:rFonts w:ascii="Arial" w:eastAsia="Times New Roman" w:hAnsi="Arial" w:cs="Arial"/>
          <w:sz w:val="20"/>
          <w:szCs w:val="20"/>
        </w:rPr>
        <w:t xml:space="preserve"> zu Ruhe zu kommen,</w:t>
      </w:r>
      <w:r w:rsidR="00B43F99" w:rsidRPr="18A10AF3">
        <w:rPr>
          <w:rFonts w:ascii="Arial" w:eastAsia="Times New Roman" w:hAnsi="Arial" w:cs="Arial"/>
          <w:sz w:val="20"/>
          <w:szCs w:val="20"/>
        </w:rPr>
        <w:t xml:space="preserve"> sollte man sich daher Zeit für</w:t>
      </w:r>
      <w:r w:rsidRPr="18A10AF3">
        <w:rPr>
          <w:rFonts w:ascii="Arial" w:eastAsia="Times New Roman" w:hAnsi="Arial" w:cs="Arial"/>
          <w:sz w:val="20"/>
          <w:szCs w:val="20"/>
        </w:rPr>
        <w:t xml:space="preserve"> </w:t>
      </w:r>
      <w:r w:rsidR="00B43F99" w:rsidRPr="18A10AF3">
        <w:rPr>
          <w:rFonts w:ascii="Arial" w:eastAsia="Times New Roman" w:hAnsi="Arial" w:cs="Arial"/>
          <w:sz w:val="20"/>
          <w:szCs w:val="20"/>
        </w:rPr>
        <w:t xml:space="preserve">sich und </w:t>
      </w:r>
      <w:r w:rsidR="00705605" w:rsidRPr="18A10AF3">
        <w:rPr>
          <w:rFonts w:ascii="Arial" w:eastAsia="Times New Roman" w:hAnsi="Arial" w:cs="Arial"/>
          <w:sz w:val="20"/>
          <w:szCs w:val="20"/>
        </w:rPr>
        <w:t xml:space="preserve">ein persönliches </w:t>
      </w:r>
      <w:r w:rsidRPr="18A10AF3">
        <w:rPr>
          <w:rFonts w:ascii="Arial" w:eastAsia="Times New Roman" w:hAnsi="Arial" w:cs="Arial"/>
          <w:sz w:val="20"/>
          <w:szCs w:val="20"/>
        </w:rPr>
        <w:t>Einschlaf-Ritual</w:t>
      </w:r>
      <w:r w:rsidR="00B43F99" w:rsidRPr="18A10AF3">
        <w:rPr>
          <w:rFonts w:ascii="Arial" w:eastAsia="Times New Roman" w:hAnsi="Arial" w:cs="Arial"/>
          <w:sz w:val="20"/>
          <w:szCs w:val="20"/>
        </w:rPr>
        <w:t xml:space="preserve"> nehme</w:t>
      </w:r>
      <w:r w:rsidR="00705605" w:rsidRPr="18A10AF3">
        <w:rPr>
          <w:rFonts w:ascii="Arial" w:eastAsia="Times New Roman" w:hAnsi="Arial" w:cs="Arial"/>
          <w:sz w:val="20"/>
          <w:szCs w:val="20"/>
        </w:rPr>
        <w:t>n</w:t>
      </w:r>
      <w:r w:rsidRPr="18A10AF3">
        <w:rPr>
          <w:rFonts w:ascii="Arial" w:eastAsia="Times New Roman" w:hAnsi="Arial" w:cs="Arial"/>
          <w:sz w:val="20"/>
          <w:szCs w:val="20"/>
        </w:rPr>
        <w:t xml:space="preserve"> – ganz ohne Handy, </w:t>
      </w:r>
      <w:r w:rsidR="00705605" w:rsidRPr="18A10AF3">
        <w:rPr>
          <w:rFonts w:ascii="Arial" w:eastAsia="Times New Roman" w:hAnsi="Arial" w:cs="Arial"/>
          <w:sz w:val="20"/>
          <w:szCs w:val="20"/>
        </w:rPr>
        <w:t>Tablet oder TV.</w:t>
      </w:r>
    </w:p>
    <w:p w14:paraId="7714F647" w14:textId="77777777" w:rsidR="00067B74" w:rsidRDefault="00067B74" w:rsidP="00C47BEC">
      <w:pPr>
        <w:autoSpaceDE w:val="0"/>
        <w:autoSpaceDN w:val="0"/>
        <w:spacing w:line="300" w:lineRule="exact"/>
        <w:ind w:right="226"/>
        <w:jc w:val="both"/>
        <w:rPr>
          <w:rFonts w:ascii="Arial" w:eastAsia="Times New Roman" w:hAnsi="Arial" w:cs="Arial"/>
          <w:b/>
          <w:sz w:val="20"/>
          <w:szCs w:val="22"/>
        </w:rPr>
      </w:pPr>
    </w:p>
    <w:bookmarkEnd w:id="0"/>
    <w:p w14:paraId="497427DF" w14:textId="77777777" w:rsidR="00C47BEC" w:rsidRPr="004C7643" w:rsidRDefault="00C47BEC" w:rsidP="00C47BEC">
      <w:pPr>
        <w:pStyle w:val="paragraph"/>
        <w:spacing w:before="0" w:beforeAutospacing="0" w:after="0" w:afterAutospacing="0"/>
        <w:jc w:val="both"/>
        <w:textAlignment w:val="baseline"/>
        <w:rPr>
          <w:rStyle w:val="normaltextrun"/>
          <w:rFonts w:ascii="Arial" w:hAnsi="Arial" w:cs="Arial"/>
          <w:b/>
          <w:bCs/>
          <w:sz w:val="20"/>
          <w:szCs w:val="20"/>
        </w:rPr>
      </w:pPr>
      <w:r w:rsidRPr="004C7643">
        <w:rPr>
          <w:rStyle w:val="normaltextrun"/>
          <w:rFonts w:ascii="Arial" w:hAnsi="Arial" w:cs="Arial"/>
          <w:b/>
          <w:bCs/>
          <w:sz w:val="20"/>
          <w:szCs w:val="20"/>
        </w:rPr>
        <w:t>Orthomol. Bereit. Fürs Leben.</w:t>
      </w:r>
    </w:p>
    <w:p w14:paraId="5A955E2F" w14:textId="618BC0E6" w:rsidR="00C47BEC" w:rsidRPr="004C7643" w:rsidRDefault="00C47BEC" w:rsidP="00C47BEC">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sz w:val="20"/>
          <w:szCs w:val="20"/>
        </w:rPr>
        <w:t> </w:t>
      </w:r>
      <w:r w:rsidRPr="004C7643">
        <w:rPr>
          <w:rStyle w:val="eop"/>
          <w:rFonts w:ascii="Arial" w:hAnsi="Arial" w:cs="Arial"/>
          <w:sz w:val="20"/>
          <w:szCs w:val="20"/>
        </w:rPr>
        <w:t> </w:t>
      </w:r>
    </w:p>
    <w:p w14:paraId="2F4B1627" w14:textId="77777777" w:rsidR="00C47BEC" w:rsidRPr="004C7643" w:rsidRDefault="00C47BEC" w:rsidP="00C47BEC">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sz w:val="20"/>
          <w:szCs w:val="20"/>
        </w:rPr>
        <w:t>Die Firma Orthomol in Langenfeld ist der Wegbereiter der orthomolekularen Ernährungsmedizin in Deutschland. Das Unternehmen entwickelt und vertreibt </w:t>
      </w:r>
      <w:r w:rsidRPr="004C7643">
        <w:rPr>
          <w:rStyle w:val="scxw138278159"/>
          <w:rFonts w:ascii="Arial" w:hAnsi="Arial" w:cs="Arial"/>
          <w:sz w:val="20"/>
          <w:szCs w:val="20"/>
        </w:rPr>
        <w:t> </w:t>
      </w:r>
      <w:r w:rsidRPr="004C7643">
        <w:rPr>
          <w:rFonts w:ascii="Arial" w:hAnsi="Arial" w:cs="Arial"/>
          <w:sz w:val="20"/>
          <w:szCs w:val="20"/>
        </w:rPr>
        <w:br/>
      </w:r>
      <w:r w:rsidRPr="004C7643">
        <w:rPr>
          <w:rStyle w:val="normaltextrun"/>
          <w:rFonts w:ascii="Arial" w:hAnsi="Arial" w:cs="Arial"/>
          <w:sz w:val="20"/>
          <w:szCs w:val="20"/>
        </w:rPr>
        <w:t>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sidRPr="004C7643">
        <w:rPr>
          <w:rStyle w:val="scxw138278159"/>
          <w:rFonts w:ascii="Arial" w:hAnsi="Arial" w:cs="Arial"/>
          <w:sz w:val="20"/>
          <w:szCs w:val="20"/>
        </w:rPr>
        <w:t> </w:t>
      </w:r>
      <w:r w:rsidRPr="004C7643">
        <w:rPr>
          <w:rFonts w:ascii="Arial" w:hAnsi="Arial" w:cs="Arial"/>
          <w:sz w:val="20"/>
          <w:szCs w:val="20"/>
        </w:rPr>
        <w:br/>
      </w:r>
      <w:r w:rsidRPr="004C7643">
        <w:rPr>
          <w:rStyle w:val="normaltextrun"/>
          <w:rFonts w:ascii="Arial" w:hAnsi="Arial" w:cs="Arial"/>
          <w:sz w:val="20"/>
          <w:szCs w:val="20"/>
        </w:rPr>
        <w:t>ISO 22.000. </w:t>
      </w:r>
      <w:r w:rsidRPr="004C7643">
        <w:rPr>
          <w:rStyle w:val="eop"/>
          <w:rFonts w:ascii="Arial" w:hAnsi="Arial" w:cs="Arial"/>
          <w:sz w:val="20"/>
          <w:szCs w:val="20"/>
        </w:rPr>
        <w:t> </w:t>
      </w:r>
    </w:p>
    <w:p w14:paraId="6E9DB147" w14:textId="77777777" w:rsidR="00C47BEC" w:rsidRPr="004C7643" w:rsidRDefault="00C47BEC" w:rsidP="00C47BEC">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sz w:val="20"/>
          <w:szCs w:val="20"/>
        </w:rPr>
        <w:t> </w:t>
      </w:r>
      <w:r w:rsidRPr="004C7643">
        <w:rPr>
          <w:rStyle w:val="eop"/>
          <w:rFonts w:ascii="Arial" w:hAnsi="Arial" w:cs="Arial"/>
          <w:sz w:val="20"/>
          <w:szCs w:val="20"/>
        </w:rPr>
        <w:t> </w:t>
      </w:r>
    </w:p>
    <w:p w14:paraId="32A6EC33" w14:textId="2D9E2110" w:rsidR="00C47BEC" w:rsidRPr="004C7643" w:rsidRDefault="00C47BEC" w:rsidP="004C7643">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sz w:val="20"/>
          <w:szCs w:val="20"/>
        </w:rPr>
        <w:t>Mehr Informationen zu Orthomol</w:t>
      </w:r>
      <w:r w:rsidR="004C7643" w:rsidRPr="004C7643">
        <w:rPr>
          <w:rStyle w:val="normaltextrun"/>
          <w:rFonts w:ascii="Arial" w:hAnsi="Arial" w:cs="Arial"/>
          <w:sz w:val="20"/>
          <w:szCs w:val="20"/>
        </w:rPr>
        <w:t xml:space="preserve"> </w:t>
      </w:r>
      <w:r w:rsidRPr="004C7643">
        <w:rPr>
          <w:rStyle w:val="normaltextrun"/>
          <w:rFonts w:ascii="Arial" w:hAnsi="Arial" w:cs="Arial"/>
          <w:sz w:val="20"/>
          <w:szCs w:val="20"/>
        </w:rPr>
        <w:t>und unseren Produkten gibt</w:t>
      </w:r>
      <w:r w:rsidR="004C7643" w:rsidRPr="004C7643">
        <w:rPr>
          <w:rStyle w:val="normaltextrun"/>
          <w:rFonts w:ascii="Arial" w:hAnsi="Arial" w:cs="Arial"/>
          <w:sz w:val="20"/>
          <w:szCs w:val="20"/>
        </w:rPr>
        <w:t xml:space="preserve"> </w:t>
      </w:r>
      <w:r w:rsidRPr="004C7643">
        <w:rPr>
          <w:rStyle w:val="normaltextrun"/>
          <w:rFonts w:ascii="Arial" w:hAnsi="Arial" w:cs="Arial"/>
          <w:sz w:val="20"/>
          <w:szCs w:val="20"/>
        </w:rPr>
        <w:t>es auf diesen</w:t>
      </w:r>
      <w:r w:rsidRPr="004C7643">
        <w:rPr>
          <w:rStyle w:val="scxw138278159"/>
          <w:rFonts w:ascii="Arial" w:hAnsi="Arial" w:cs="Arial"/>
          <w:sz w:val="20"/>
          <w:szCs w:val="20"/>
        </w:rPr>
        <w:t> </w:t>
      </w:r>
      <w:r w:rsidRPr="004C7643">
        <w:rPr>
          <w:rFonts w:ascii="Arial" w:hAnsi="Arial" w:cs="Arial"/>
          <w:sz w:val="20"/>
          <w:szCs w:val="20"/>
        </w:rPr>
        <w:br/>
      </w:r>
      <w:r w:rsidRPr="004C7643">
        <w:rPr>
          <w:rStyle w:val="normaltextrun"/>
          <w:rFonts w:ascii="Arial" w:hAnsi="Arial" w:cs="Arial"/>
          <w:sz w:val="20"/>
          <w:szCs w:val="20"/>
        </w:rPr>
        <w:t>Social-Media-Kanälen: </w:t>
      </w:r>
      <w:r w:rsidRPr="004C7643">
        <w:rPr>
          <w:rStyle w:val="eop"/>
          <w:rFonts w:ascii="Arial" w:hAnsi="Arial" w:cs="Arial"/>
          <w:sz w:val="20"/>
          <w:szCs w:val="20"/>
        </w:rPr>
        <w:t> </w:t>
      </w:r>
    </w:p>
    <w:p w14:paraId="0B1E6843" w14:textId="77777777" w:rsidR="004C7643" w:rsidRPr="004C7643" w:rsidRDefault="004C7643" w:rsidP="00C47BEC">
      <w:pPr>
        <w:pStyle w:val="paragraph"/>
        <w:spacing w:before="0" w:beforeAutospacing="0" w:after="0" w:afterAutospacing="0"/>
        <w:jc w:val="both"/>
        <w:textAlignment w:val="baseline"/>
        <w:rPr>
          <w:rStyle w:val="normaltextrun"/>
          <w:rFonts w:ascii="Arial" w:hAnsi="Arial" w:cs="Arial"/>
          <w:sz w:val="20"/>
          <w:szCs w:val="20"/>
        </w:rPr>
      </w:pPr>
    </w:p>
    <w:p w14:paraId="127D6EF6" w14:textId="102F8C1A" w:rsidR="00C47BEC" w:rsidRPr="004C7643" w:rsidRDefault="00C47BEC" w:rsidP="00C47BEC">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b/>
          <w:bCs/>
          <w:color w:val="000000"/>
          <w:sz w:val="20"/>
          <w:szCs w:val="20"/>
        </w:rPr>
        <w:t>facebook.com/orthomol</w:t>
      </w:r>
      <w:r w:rsidRPr="004C7643">
        <w:rPr>
          <w:rStyle w:val="normaltextrun"/>
          <w:rFonts w:ascii="Arial" w:hAnsi="Arial" w:cs="Arial"/>
          <w:color w:val="000000"/>
          <w:sz w:val="20"/>
          <w:szCs w:val="20"/>
        </w:rPr>
        <w:t> </w:t>
      </w:r>
      <w:r w:rsidRPr="004C7643">
        <w:rPr>
          <w:rStyle w:val="eop"/>
          <w:rFonts w:ascii="Arial" w:hAnsi="Arial" w:cs="Arial"/>
          <w:color w:val="000000"/>
          <w:sz w:val="20"/>
          <w:szCs w:val="20"/>
        </w:rPr>
        <w:t> </w:t>
      </w:r>
    </w:p>
    <w:p w14:paraId="7116857E" w14:textId="77777777" w:rsidR="00C47BEC" w:rsidRPr="004C7643" w:rsidRDefault="00C47BEC" w:rsidP="00C47BEC">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b/>
          <w:bCs/>
          <w:color w:val="000000"/>
          <w:sz w:val="20"/>
          <w:szCs w:val="20"/>
        </w:rPr>
        <w:t>instagram.com/orthomol </w:t>
      </w:r>
      <w:r w:rsidRPr="004C7643">
        <w:rPr>
          <w:rStyle w:val="normaltextrun"/>
          <w:rFonts w:ascii="Arial" w:hAnsi="Arial" w:cs="Arial"/>
          <w:color w:val="000000"/>
          <w:sz w:val="20"/>
          <w:szCs w:val="20"/>
        </w:rPr>
        <w:t>oder </w:t>
      </w:r>
      <w:r w:rsidRPr="004C7643">
        <w:rPr>
          <w:rStyle w:val="normaltextrun"/>
          <w:rFonts w:ascii="Arial" w:hAnsi="Arial" w:cs="Arial"/>
          <w:b/>
          <w:bCs/>
          <w:color w:val="000000"/>
          <w:sz w:val="20"/>
          <w:szCs w:val="20"/>
        </w:rPr>
        <w:t>@orthomol</w:t>
      </w:r>
      <w:r w:rsidRPr="004C7643">
        <w:rPr>
          <w:rStyle w:val="normaltextrun"/>
          <w:rFonts w:ascii="Arial" w:hAnsi="Arial" w:cs="Arial"/>
          <w:color w:val="000000"/>
          <w:sz w:val="20"/>
          <w:szCs w:val="20"/>
        </w:rPr>
        <w:t> </w:t>
      </w:r>
      <w:r w:rsidRPr="004C7643">
        <w:rPr>
          <w:rStyle w:val="eop"/>
          <w:rFonts w:ascii="Arial" w:hAnsi="Arial" w:cs="Arial"/>
          <w:color w:val="000000"/>
          <w:sz w:val="20"/>
          <w:szCs w:val="20"/>
        </w:rPr>
        <w:t> </w:t>
      </w:r>
    </w:p>
    <w:p w14:paraId="080C2079" w14:textId="77777777" w:rsidR="00C47BEC" w:rsidRPr="004C7643" w:rsidRDefault="00C47BEC" w:rsidP="00C47BEC">
      <w:pPr>
        <w:pStyle w:val="paragraph"/>
        <w:spacing w:before="0" w:beforeAutospacing="0" w:after="0" w:afterAutospacing="0"/>
        <w:jc w:val="both"/>
        <w:textAlignment w:val="baseline"/>
        <w:rPr>
          <w:rFonts w:ascii="Segoe UI" w:hAnsi="Segoe UI" w:cs="Segoe UI"/>
          <w:sz w:val="20"/>
          <w:szCs w:val="20"/>
        </w:rPr>
      </w:pPr>
      <w:r w:rsidRPr="004C7643">
        <w:rPr>
          <w:rStyle w:val="normaltextrun"/>
          <w:rFonts w:ascii="Arial" w:hAnsi="Arial" w:cs="Arial"/>
          <w:b/>
          <w:bCs/>
          <w:color w:val="000000"/>
          <w:sz w:val="20"/>
          <w:szCs w:val="20"/>
        </w:rPr>
        <w:t>youtube.com/orthomol</w:t>
      </w:r>
      <w:r w:rsidRPr="004C7643">
        <w:rPr>
          <w:rStyle w:val="normaltextrun"/>
          <w:rFonts w:ascii="Arial" w:hAnsi="Arial" w:cs="Arial"/>
          <w:color w:val="000000"/>
          <w:sz w:val="20"/>
          <w:szCs w:val="20"/>
        </w:rPr>
        <w:t> </w:t>
      </w:r>
      <w:r w:rsidRPr="004C7643">
        <w:rPr>
          <w:rStyle w:val="eop"/>
          <w:rFonts w:ascii="Arial" w:hAnsi="Arial" w:cs="Arial"/>
          <w:color w:val="000000"/>
          <w:sz w:val="20"/>
          <w:szCs w:val="20"/>
        </w:rPr>
        <w:t> </w:t>
      </w:r>
    </w:p>
    <w:p w14:paraId="5446726F" w14:textId="77777777" w:rsidR="00C47BEC" w:rsidRDefault="00C47BEC" w:rsidP="00C47B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DA0FA2C" w14:textId="77777777" w:rsidR="00C47BEC" w:rsidRPr="005504C9" w:rsidRDefault="00C47BEC" w:rsidP="00C47BEC">
      <w:pPr>
        <w:pStyle w:val="paragraph"/>
        <w:spacing w:before="0" w:beforeAutospacing="0" w:after="0" w:afterAutospacing="0"/>
        <w:jc w:val="both"/>
        <w:textAlignment w:val="baseline"/>
        <w:rPr>
          <w:rFonts w:ascii="Segoe UI" w:hAnsi="Segoe UI" w:cs="Segoe UI"/>
          <w:sz w:val="20"/>
          <w:szCs w:val="20"/>
        </w:rPr>
      </w:pPr>
      <w:r w:rsidRPr="005504C9">
        <w:rPr>
          <w:rStyle w:val="normaltextrun"/>
          <w:rFonts w:ascii="Arial" w:hAnsi="Arial" w:cs="Arial"/>
          <w:b/>
          <w:bCs/>
          <w:sz w:val="20"/>
          <w:szCs w:val="20"/>
        </w:rPr>
        <w:t>Pressekontakt PR-Agentur: </w:t>
      </w:r>
      <w:r w:rsidRPr="005504C9">
        <w:rPr>
          <w:rStyle w:val="eop"/>
          <w:rFonts w:ascii="Arial" w:hAnsi="Arial" w:cs="Arial"/>
          <w:sz w:val="20"/>
          <w:szCs w:val="20"/>
        </w:rPr>
        <w:t> </w:t>
      </w:r>
    </w:p>
    <w:p w14:paraId="13AA2867" w14:textId="77777777" w:rsidR="00C47BEC" w:rsidRPr="005504C9" w:rsidRDefault="00C47BEC" w:rsidP="00C47BEC">
      <w:pPr>
        <w:pStyle w:val="paragraph"/>
        <w:spacing w:before="0" w:beforeAutospacing="0" w:after="0" w:afterAutospacing="0"/>
        <w:jc w:val="both"/>
        <w:textAlignment w:val="baseline"/>
        <w:rPr>
          <w:rFonts w:ascii="Segoe UI" w:hAnsi="Segoe UI" w:cs="Segoe UI"/>
          <w:sz w:val="20"/>
          <w:szCs w:val="20"/>
        </w:rPr>
      </w:pPr>
      <w:r w:rsidRPr="005504C9">
        <w:rPr>
          <w:rStyle w:val="normaltextrun"/>
          <w:rFonts w:ascii="Arial" w:hAnsi="Arial" w:cs="Arial"/>
          <w:sz w:val="20"/>
          <w:szCs w:val="20"/>
        </w:rPr>
        <w:t>Yupik PR GmbH</w:t>
      </w:r>
      <w:r w:rsidRPr="005504C9">
        <w:rPr>
          <w:rStyle w:val="eop"/>
          <w:rFonts w:ascii="Arial" w:hAnsi="Arial" w:cs="Arial"/>
          <w:sz w:val="20"/>
          <w:szCs w:val="20"/>
        </w:rPr>
        <w:t> </w:t>
      </w:r>
    </w:p>
    <w:p w14:paraId="01DCB6A9" w14:textId="77777777" w:rsidR="00C47BEC" w:rsidRPr="005504C9" w:rsidRDefault="00C47BEC" w:rsidP="00C47BEC">
      <w:pPr>
        <w:pStyle w:val="paragraph"/>
        <w:spacing w:before="0" w:beforeAutospacing="0" w:after="0" w:afterAutospacing="0"/>
        <w:jc w:val="both"/>
        <w:textAlignment w:val="baseline"/>
        <w:rPr>
          <w:rFonts w:ascii="Segoe UI" w:hAnsi="Segoe UI" w:cs="Segoe UI"/>
          <w:sz w:val="20"/>
          <w:szCs w:val="20"/>
        </w:rPr>
      </w:pPr>
      <w:r w:rsidRPr="005504C9">
        <w:rPr>
          <w:rStyle w:val="normaltextrun"/>
          <w:rFonts w:ascii="Arial" w:hAnsi="Arial" w:cs="Arial"/>
          <w:sz w:val="20"/>
          <w:szCs w:val="20"/>
        </w:rPr>
        <w:t>Ansprechpartnerin: Johanna Meier-Rink</w:t>
      </w:r>
      <w:r w:rsidRPr="005504C9">
        <w:rPr>
          <w:rStyle w:val="eop"/>
          <w:rFonts w:ascii="Arial" w:hAnsi="Arial" w:cs="Arial"/>
          <w:sz w:val="20"/>
          <w:szCs w:val="20"/>
        </w:rPr>
        <w:t> </w:t>
      </w:r>
    </w:p>
    <w:p w14:paraId="19B0353E" w14:textId="77777777" w:rsidR="000F03EB" w:rsidRDefault="00C47BEC" w:rsidP="004C7643">
      <w:pPr>
        <w:pStyle w:val="paragraph"/>
        <w:spacing w:before="0" w:beforeAutospacing="0" w:after="0" w:afterAutospacing="0"/>
        <w:jc w:val="both"/>
        <w:textAlignment w:val="baseline"/>
        <w:rPr>
          <w:rStyle w:val="eop"/>
          <w:rFonts w:ascii="Arial" w:hAnsi="Arial" w:cs="Arial"/>
          <w:sz w:val="20"/>
          <w:szCs w:val="20"/>
        </w:rPr>
      </w:pPr>
      <w:r w:rsidRPr="005504C9">
        <w:rPr>
          <w:rStyle w:val="normaltextrun"/>
          <w:rFonts w:ascii="Arial" w:hAnsi="Arial" w:cs="Arial"/>
          <w:sz w:val="20"/>
          <w:szCs w:val="20"/>
        </w:rPr>
        <w:t>Telefon: 0221 - 130 560 60</w:t>
      </w:r>
      <w:r w:rsidRPr="005504C9">
        <w:rPr>
          <w:rStyle w:val="eop"/>
          <w:rFonts w:ascii="Arial" w:hAnsi="Arial" w:cs="Arial"/>
          <w:sz w:val="20"/>
          <w:szCs w:val="20"/>
        </w:rPr>
        <w:t> </w:t>
      </w:r>
    </w:p>
    <w:p w14:paraId="52847E55" w14:textId="013CEF2D" w:rsidR="00AB1020" w:rsidRPr="004C7643" w:rsidRDefault="00C47BEC" w:rsidP="004C7643">
      <w:pPr>
        <w:pStyle w:val="paragraph"/>
        <w:spacing w:before="0" w:beforeAutospacing="0" w:after="0" w:afterAutospacing="0"/>
        <w:jc w:val="both"/>
        <w:textAlignment w:val="baseline"/>
        <w:rPr>
          <w:rFonts w:ascii="Segoe UI" w:hAnsi="Segoe UI" w:cs="Segoe UI"/>
          <w:sz w:val="20"/>
          <w:szCs w:val="20"/>
        </w:rPr>
      </w:pPr>
      <w:r w:rsidRPr="005504C9">
        <w:rPr>
          <w:rStyle w:val="normaltextrun"/>
          <w:rFonts w:ascii="Arial" w:hAnsi="Arial" w:cs="Arial"/>
          <w:sz w:val="20"/>
          <w:szCs w:val="20"/>
        </w:rPr>
        <w:t>E-Mail: j.meier-rink@yupik.de</w:t>
      </w:r>
      <w:r w:rsidRPr="005504C9">
        <w:rPr>
          <w:rStyle w:val="eop"/>
          <w:rFonts w:ascii="Arial" w:hAnsi="Arial" w:cs="Arial"/>
          <w:sz w:val="20"/>
          <w:szCs w:val="20"/>
        </w:rPr>
        <w:t> </w:t>
      </w:r>
    </w:p>
    <w:sectPr w:rsidR="00AB1020" w:rsidRPr="004C7643" w:rsidSect="003362DA">
      <w:headerReference w:type="default" r:id="rId11"/>
      <w:footerReference w:type="default" r:id="rId12"/>
      <w:pgSz w:w="11900" w:h="16840"/>
      <w:pgMar w:top="3232" w:right="2835"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4D18" w14:textId="77777777" w:rsidR="00D75C7B" w:rsidRDefault="00D75C7B" w:rsidP="00ED01AF">
      <w:r>
        <w:separator/>
      </w:r>
    </w:p>
  </w:endnote>
  <w:endnote w:type="continuationSeparator" w:id="0">
    <w:p w14:paraId="5D9379B9" w14:textId="77777777" w:rsidR="00D75C7B" w:rsidRDefault="00D75C7B" w:rsidP="00ED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E50002FF" w:usb1="500079DB" w:usb2="00001010" w:usb3="00000000" w:csb0="00000001" w:csb1="00000000"/>
  </w:font>
  <w:font w:name="HelveticaNeue-Light">
    <w:altName w:val="Arial"/>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8E6" w14:textId="2BCE68FD" w:rsidR="003362DA" w:rsidRDefault="003362DA">
    <w:pPr>
      <w:pStyle w:val="Fuzeile"/>
    </w:pPr>
    <w:r>
      <w:rPr>
        <w:noProof/>
        <w:lang w:eastAsia="de-DE"/>
      </w:rPr>
      <mc:AlternateContent>
        <mc:Choice Requires="wps">
          <w:drawing>
            <wp:anchor distT="0" distB="0" distL="114300" distR="114300" simplePos="0" relativeHeight="251661312" behindDoc="1" locked="0" layoutInCell="1" allowOverlap="1" wp14:anchorId="28567151" wp14:editId="7BACFFCE">
              <wp:simplePos x="0" y="0"/>
              <wp:positionH relativeFrom="page">
                <wp:posOffset>5975350</wp:posOffset>
              </wp:positionH>
              <wp:positionV relativeFrom="paragraph">
                <wp:posOffset>-4133215</wp:posOffset>
              </wp:positionV>
              <wp:extent cx="1555200" cy="5227200"/>
              <wp:effectExtent l="0" t="0" r="6985" b="0"/>
              <wp:wrapTight wrapText="bothSides">
                <wp:wrapPolygon edited="0">
                  <wp:start x="0" y="0"/>
                  <wp:lineTo x="0" y="21492"/>
                  <wp:lineTo x="21432" y="21492"/>
                  <wp:lineTo x="21432"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200" cy="5227200"/>
                      </a:xfrm>
                      <a:prstGeom prst="rect">
                        <a:avLst/>
                      </a:prstGeom>
                      <a:solidFill>
                        <a:srgbClr val="FFFFFF"/>
                      </a:solidFill>
                      <a:ln w="9525">
                        <a:noFill/>
                        <a:miter lim="800000"/>
                        <a:headEnd/>
                        <a:tailEnd/>
                      </a:ln>
                    </wps:spPr>
                    <wps:txbx>
                      <w:txbxContent>
                        <w:p w14:paraId="3775078C"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FAF4B78"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22EF0A9F"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77728F0"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416A5B5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283F4F35"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1FCE70FC"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4DD12706"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BD2E2D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14559E96"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33B1AECB"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428B7478" w14:textId="77777777" w:rsidR="003362DA"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AFFE772"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5F0809"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C4126B"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6B0361D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7BCD868A"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6AF4BB4"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5DF7FDB3"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0DCC968B"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7CB81627"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D36D732"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BEA6AE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6B144D00"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7151" id="_x0000_t202" coordsize="21600,21600" o:spt="202" path="m,l,21600r21600,l21600,xe">
              <v:stroke joinstyle="miter"/>
              <v:path gradientshapeok="t" o:connecttype="rect"/>
            </v:shapetype>
            <v:shape id="Textfeld 2" o:spid="_x0000_s1026" type="#_x0000_t202" style="position:absolute;margin-left:470.5pt;margin-top:-325.45pt;width:122.45pt;height:4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" stroked="f">
              <v:textbox>
                <w:txbxContent>
                  <w:p w14:paraId="3775078C"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FAF4B78"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22EF0A9F"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77728F0"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416A5B5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283F4F35"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1FCE70FC"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4DD12706"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BD2E2D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14559E96"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33B1AECB"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428B7478" w14:textId="77777777" w:rsidR="003362DA"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AFFE772"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5F0809"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C4126B"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6B0361D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7BCD868A"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6AF4BB4"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5DF7FDB3"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0DCC968B"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7CB81627"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D36D732"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BEA6AE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6B144D00"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333" w14:textId="77777777" w:rsidR="00D75C7B" w:rsidRDefault="00D75C7B" w:rsidP="00ED01AF">
      <w:r>
        <w:separator/>
      </w:r>
    </w:p>
  </w:footnote>
  <w:footnote w:type="continuationSeparator" w:id="0">
    <w:p w14:paraId="063898FD" w14:textId="77777777" w:rsidR="00D75C7B" w:rsidRDefault="00D75C7B" w:rsidP="00ED01AF">
      <w:r>
        <w:continuationSeparator/>
      </w:r>
    </w:p>
  </w:footnote>
  <w:footnote w:id="1">
    <w:p w14:paraId="0A827E04" w14:textId="7F2D7EF6" w:rsidR="00DF3C37" w:rsidRPr="00E13385" w:rsidRDefault="00DF3C37">
      <w:pPr>
        <w:pStyle w:val="Funotentext"/>
        <w:rPr>
          <w:rFonts w:ascii="Arial" w:hAnsi="Arial" w:cs="Arial"/>
          <w:sz w:val="16"/>
          <w:szCs w:val="16"/>
        </w:rPr>
      </w:pPr>
      <w:r w:rsidRPr="00E13385">
        <w:rPr>
          <w:rStyle w:val="Funotenzeichen"/>
          <w:rFonts w:ascii="Arial" w:hAnsi="Arial" w:cs="Arial"/>
          <w:sz w:val="16"/>
          <w:szCs w:val="16"/>
        </w:rPr>
        <w:footnoteRef/>
      </w:r>
      <w:r w:rsidRPr="00E13385">
        <w:rPr>
          <w:rFonts w:ascii="Arial" w:hAnsi="Arial" w:cs="Arial"/>
          <w:sz w:val="16"/>
          <w:szCs w:val="16"/>
        </w:rPr>
        <w:t xml:space="preserve"> </w:t>
      </w:r>
      <w:r w:rsidRPr="00E13385">
        <w:rPr>
          <w:rFonts w:ascii="Arial" w:hAnsi="Arial" w:cs="Arial"/>
          <w:sz w:val="16"/>
          <w:szCs w:val="16"/>
        </w:rPr>
        <w:t>Schlack R</w:t>
      </w:r>
      <w:r w:rsidR="00E13385">
        <w:rPr>
          <w:rFonts w:ascii="Arial" w:hAnsi="Arial" w:cs="Arial"/>
          <w:sz w:val="16"/>
          <w:szCs w:val="16"/>
        </w:rPr>
        <w:t>.</w:t>
      </w:r>
      <w:r w:rsidRPr="00E13385">
        <w:rPr>
          <w:rFonts w:ascii="Arial" w:hAnsi="Arial" w:cs="Arial"/>
          <w:sz w:val="16"/>
          <w:szCs w:val="16"/>
        </w:rPr>
        <w:t>, et al. Bundesgesundheitsbl</w:t>
      </w:r>
      <w:r w:rsidR="00E13385">
        <w:rPr>
          <w:rFonts w:ascii="Arial" w:hAnsi="Arial" w:cs="Arial"/>
          <w:sz w:val="16"/>
          <w:szCs w:val="16"/>
        </w:rPr>
        <w:t>a</w:t>
      </w:r>
      <w:r w:rsidRPr="00E13385">
        <w:rPr>
          <w:rFonts w:ascii="Arial" w:hAnsi="Arial" w:cs="Arial"/>
          <w:sz w:val="16"/>
          <w:szCs w:val="16"/>
        </w:rPr>
        <w:t xml:space="preserve"> 2013; 56:740-748.</w:t>
      </w:r>
    </w:p>
  </w:footnote>
  <w:footnote w:id="2">
    <w:p w14:paraId="6651AF4C" w14:textId="7A55C231" w:rsidR="00DF3C37" w:rsidRPr="00E13385" w:rsidRDefault="00DF3C37">
      <w:pPr>
        <w:pStyle w:val="Funotentext"/>
        <w:rPr>
          <w:rFonts w:ascii="Arial" w:hAnsi="Arial" w:cs="Arial"/>
          <w:sz w:val="16"/>
          <w:szCs w:val="16"/>
        </w:rPr>
      </w:pPr>
      <w:r w:rsidRPr="00E13385">
        <w:rPr>
          <w:rStyle w:val="Funotenzeichen"/>
          <w:rFonts w:ascii="Arial" w:hAnsi="Arial" w:cs="Arial"/>
          <w:sz w:val="16"/>
          <w:szCs w:val="16"/>
        </w:rPr>
        <w:footnoteRef/>
      </w:r>
      <w:r w:rsidRPr="00E13385">
        <w:rPr>
          <w:rFonts w:ascii="Arial" w:hAnsi="Arial" w:cs="Arial"/>
          <w:sz w:val="16"/>
          <w:szCs w:val="16"/>
        </w:rPr>
        <w:t xml:space="preserve"> </w:t>
      </w:r>
      <w:r w:rsidRPr="00E13385">
        <w:rPr>
          <w:rFonts w:ascii="Arial" w:hAnsi="Arial" w:cs="Arial"/>
          <w:sz w:val="16"/>
          <w:szCs w:val="16"/>
        </w:rPr>
        <w:t>Techniker Krankenkasse. Entspann dich, Deutschland.TK Stressstudie 2016.</w:t>
      </w:r>
    </w:p>
  </w:footnote>
  <w:footnote w:id="3">
    <w:p w14:paraId="275F946A" w14:textId="4C9D2ECA" w:rsidR="00DF3C37" w:rsidRPr="00E13385" w:rsidRDefault="00DF3C37">
      <w:pPr>
        <w:pStyle w:val="Funotentext"/>
        <w:rPr>
          <w:rFonts w:ascii="Arial" w:hAnsi="Arial" w:cs="Arial"/>
          <w:sz w:val="16"/>
          <w:szCs w:val="16"/>
        </w:rPr>
      </w:pPr>
      <w:r w:rsidRPr="00E13385">
        <w:rPr>
          <w:rStyle w:val="Funotenzeichen"/>
          <w:rFonts w:ascii="Arial" w:hAnsi="Arial" w:cs="Arial"/>
          <w:sz w:val="16"/>
          <w:szCs w:val="16"/>
        </w:rPr>
        <w:footnoteRef/>
      </w:r>
      <w:r w:rsidRPr="00E13385">
        <w:rPr>
          <w:rFonts w:ascii="Arial" w:hAnsi="Arial" w:cs="Arial"/>
          <w:sz w:val="16"/>
          <w:szCs w:val="16"/>
        </w:rPr>
        <w:t xml:space="preserve"> </w:t>
      </w:r>
      <w:r w:rsidRPr="00E13385">
        <w:rPr>
          <w:rFonts w:ascii="Arial" w:hAnsi="Arial" w:cs="Arial"/>
          <w:sz w:val="16"/>
          <w:szCs w:val="16"/>
        </w:rPr>
        <w:t>Techniker Krankenkasse. Schlaf gut, Deutschland.TK Schlafstudie 2017.</w:t>
      </w:r>
    </w:p>
  </w:footnote>
  <w:footnote w:id="4">
    <w:p w14:paraId="3709D158" w14:textId="715FE051" w:rsidR="00DF3C37" w:rsidRDefault="00DF3C37">
      <w:pPr>
        <w:pStyle w:val="Funotentext"/>
      </w:pPr>
      <w:r w:rsidRPr="00E13385">
        <w:rPr>
          <w:rStyle w:val="Funotenzeichen"/>
          <w:rFonts w:ascii="Arial" w:hAnsi="Arial" w:cs="Arial"/>
          <w:sz w:val="16"/>
          <w:szCs w:val="16"/>
        </w:rPr>
        <w:footnoteRef/>
      </w:r>
      <w:r w:rsidRPr="00E13385">
        <w:rPr>
          <w:rFonts w:ascii="Arial" w:hAnsi="Arial" w:cs="Arial"/>
          <w:sz w:val="16"/>
          <w:szCs w:val="16"/>
        </w:rPr>
        <w:t xml:space="preserve"> </w:t>
      </w:r>
      <w:r w:rsidR="00E13385" w:rsidRPr="00E13385">
        <w:rPr>
          <w:rFonts w:ascii="Arial" w:hAnsi="Arial" w:cs="Arial"/>
          <w:sz w:val="16"/>
          <w:szCs w:val="16"/>
        </w:rPr>
        <w:t>Weingarten JA, Collop NA. Chest 2013; 144 (4):1394-1401</w:t>
      </w:r>
      <w:r w:rsidR="00E13385" w:rsidRPr="00E13385">
        <w:rPr>
          <w:rFonts w:ascii="Arial" w:hAnsi="Arial" w:cs="Arial"/>
          <w:sz w:val="16"/>
          <w:szCs w:val="16"/>
        </w:rPr>
        <w:t>.</w:t>
      </w:r>
    </w:p>
  </w:footnote>
  <w:footnote w:id="5">
    <w:p w14:paraId="5BC4C728" w14:textId="6B3B107D" w:rsidR="00DF3C37" w:rsidRPr="00E13385" w:rsidRDefault="00DF3C37">
      <w:pPr>
        <w:pStyle w:val="Funotentext"/>
        <w:rPr>
          <w:rFonts w:ascii="Arial" w:hAnsi="Arial" w:cs="Arial"/>
          <w:sz w:val="16"/>
          <w:szCs w:val="16"/>
        </w:rPr>
      </w:pPr>
      <w:r w:rsidRPr="00E13385">
        <w:rPr>
          <w:rStyle w:val="Funotenzeichen"/>
          <w:rFonts w:ascii="Arial" w:hAnsi="Arial" w:cs="Arial"/>
          <w:sz w:val="16"/>
          <w:szCs w:val="16"/>
        </w:rPr>
        <w:footnoteRef/>
      </w:r>
      <w:r w:rsidRPr="00E13385">
        <w:rPr>
          <w:rFonts w:ascii="Arial" w:hAnsi="Arial" w:cs="Arial"/>
          <w:sz w:val="16"/>
          <w:szCs w:val="16"/>
        </w:rPr>
        <w:t xml:space="preserve"> </w:t>
      </w:r>
      <w:r w:rsidR="00E13385" w:rsidRPr="00E13385">
        <w:rPr>
          <w:rFonts w:ascii="Arial" w:hAnsi="Arial" w:cs="Arial"/>
          <w:sz w:val="16"/>
          <w:szCs w:val="16"/>
        </w:rPr>
        <w:t>Lally, P., et al. „</w:t>
      </w:r>
      <w:r w:rsidR="00E13385" w:rsidRPr="00E13385">
        <w:rPr>
          <w:rFonts w:ascii="Arial" w:hAnsi="Arial" w:cs="Arial"/>
          <w:sz w:val="16"/>
          <w:szCs w:val="16"/>
        </w:rPr>
        <w:t>How are habits formed: Modelling habit formation in the real world</w:t>
      </w:r>
      <w:r w:rsidR="00E13385" w:rsidRPr="00E13385">
        <w:rPr>
          <w:rFonts w:ascii="Arial" w:hAnsi="Arial" w:cs="Arial"/>
          <w:sz w:val="16"/>
          <w:szCs w:val="16"/>
        </w:rPr>
        <w:t>“. European Jounal of Social Psychology. 2009.</w:t>
      </w:r>
      <w:r w:rsidR="00E13385">
        <w:rPr>
          <w:rFonts w:ascii="Arial" w:hAnsi="Arial" w:cs="Arial"/>
          <w:sz w:val="16"/>
          <w:szCs w:val="16"/>
        </w:rPr>
        <w:t xml:space="preserve"> </w:t>
      </w:r>
      <w:r w:rsidR="00E13385" w:rsidRPr="00E13385">
        <w:rPr>
          <w:rFonts w:ascii="Arial" w:hAnsi="Arial" w:cs="Arial"/>
          <w:sz w:val="16"/>
          <w:szCs w:val="16"/>
        </w:rPr>
        <w:t>https://doi.org/10.1002/ejsp.674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82C" w14:textId="457B71ED" w:rsidR="003362DA" w:rsidRDefault="003362DA">
    <w:pPr>
      <w:pStyle w:val="Kopfzeile"/>
    </w:pPr>
    <w:r>
      <w:rPr>
        <w:noProof/>
        <w:lang w:eastAsia="de-DE"/>
      </w:rPr>
      <w:drawing>
        <wp:anchor distT="0" distB="0" distL="114300" distR="114300" simplePos="0" relativeHeight="251659264" behindDoc="0" locked="0" layoutInCell="1" allowOverlap="1" wp14:anchorId="6CF12289" wp14:editId="3AF8332A">
          <wp:simplePos x="0" y="0"/>
          <wp:positionH relativeFrom="column">
            <wp:posOffset>-85725</wp:posOffset>
          </wp:positionH>
          <wp:positionV relativeFrom="paragraph">
            <wp:posOffset>256540</wp:posOffset>
          </wp:positionV>
          <wp:extent cx="2145291" cy="468000"/>
          <wp:effectExtent l="0" t="0" r="7620" b="8255"/>
          <wp:wrapNone/>
          <wp:docPr id="3"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B6D61"/>
    <w:multiLevelType w:val="multilevel"/>
    <w:tmpl w:val="FF3C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27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6B"/>
    <w:rsid w:val="0000038E"/>
    <w:rsid w:val="00007BC2"/>
    <w:rsid w:val="00033921"/>
    <w:rsid w:val="00037520"/>
    <w:rsid w:val="00037E4C"/>
    <w:rsid w:val="00050CAD"/>
    <w:rsid w:val="00056275"/>
    <w:rsid w:val="00057EEB"/>
    <w:rsid w:val="00067B74"/>
    <w:rsid w:val="00077B80"/>
    <w:rsid w:val="00084D4B"/>
    <w:rsid w:val="00086170"/>
    <w:rsid w:val="00087C85"/>
    <w:rsid w:val="000A608A"/>
    <w:rsid w:val="000B352E"/>
    <w:rsid w:val="000B4264"/>
    <w:rsid w:val="000B4F6F"/>
    <w:rsid w:val="000B5B3B"/>
    <w:rsid w:val="000B6AD3"/>
    <w:rsid w:val="000C1F92"/>
    <w:rsid w:val="000D00F7"/>
    <w:rsid w:val="000D01AF"/>
    <w:rsid w:val="000D15C6"/>
    <w:rsid w:val="000E2471"/>
    <w:rsid w:val="000F03EB"/>
    <w:rsid w:val="000F2EB3"/>
    <w:rsid w:val="000F5CB6"/>
    <w:rsid w:val="000F693A"/>
    <w:rsid w:val="000F78ED"/>
    <w:rsid w:val="00101066"/>
    <w:rsid w:val="0010690C"/>
    <w:rsid w:val="00106C60"/>
    <w:rsid w:val="0011008E"/>
    <w:rsid w:val="00110782"/>
    <w:rsid w:val="00125BA3"/>
    <w:rsid w:val="0014310D"/>
    <w:rsid w:val="00145332"/>
    <w:rsid w:val="001541FC"/>
    <w:rsid w:val="001627B7"/>
    <w:rsid w:val="00167EC4"/>
    <w:rsid w:val="00173A84"/>
    <w:rsid w:val="0017519D"/>
    <w:rsid w:val="00183027"/>
    <w:rsid w:val="00186F14"/>
    <w:rsid w:val="00192F04"/>
    <w:rsid w:val="00195C39"/>
    <w:rsid w:val="001A3DE6"/>
    <w:rsid w:val="001A400E"/>
    <w:rsid w:val="001A750C"/>
    <w:rsid w:val="001A7F64"/>
    <w:rsid w:val="001B3A4B"/>
    <w:rsid w:val="001D1F9E"/>
    <w:rsid w:val="001E048B"/>
    <w:rsid w:val="001E7E0B"/>
    <w:rsid w:val="001F593F"/>
    <w:rsid w:val="00201734"/>
    <w:rsid w:val="002020CD"/>
    <w:rsid w:val="00205046"/>
    <w:rsid w:val="00212B9A"/>
    <w:rsid w:val="0022201A"/>
    <w:rsid w:val="00232B50"/>
    <w:rsid w:val="00234E3D"/>
    <w:rsid w:val="0024640F"/>
    <w:rsid w:val="0024690A"/>
    <w:rsid w:val="00261580"/>
    <w:rsid w:val="002653CA"/>
    <w:rsid w:val="00267553"/>
    <w:rsid w:val="00295613"/>
    <w:rsid w:val="002A035D"/>
    <w:rsid w:val="002B3A85"/>
    <w:rsid w:val="002B43B6"/>
    <w:rsid w:val="002C6A56"/>
    <w:rsid w:val="002C6BAE"/>
    <w:rsid w:val="002E017E"/>
    <w:rsid w:val="002E6C1B"/>
    <w:rsid w:val="002E70E4"/>
    <w:rsid w:val="002F5C21"/>
    <w:rsid w:val="00301349"/>
    <w:rsid w:val="003044BC"/>
    <w:rsid w:val="00316598"/>
    <w:rsid w:val="00317730"/>
    <w:rsid w:val="003224D9"/>
    <w:rsid w:val="003362DA"/>
    <w:rsid w:val="00353C7D"/>
    <w:rsid w:val="00355CA5"/>
    <w:rsid w:val="00356226"/>
    <w:rsid w:val="0036240F"/>
    <w:rsid w:val="00363E1B"/>
    <w:rsid w:val="0036418A"/>
    <w:rsid w:val="0037294C"/>
    <w:rsid w:val="00381205"/>
    <w:rsid w:val="00381429"/>
    <w:rsid w:val="0038424C"/>
    <w:rsid w:val="003903AE"/>
    <w:rsid w:val="00393053"/>
    <w:rsid w:val="00393E44"/>
    <w:rsid w:val="003948AF"/>
    <w:rsid w:val="003A60A4"/>
    <w:rsid w:val="003A6342"/>
    <w:rsid w:val="003D0A0A"/>
    <w:rsid w:val="003D3820"/>
    <w:rsid w:val="003E0A7E"/>
    <w:rsid w:val="003E290F"/>
    <w:rsid w:val="003E647C"/>
    <w:rsid w:val="00400207"/>
    <w:rsid w:val="00400F97"/>
    <w:rsid w:val="00411A2F"/>
    <w:rsid w:val="00411E3C"/>
    <w:rsid w:val="00417286"/>
    <w:rsid w:val="00420B39"/>
    <w:rsid w:val="00420BC5"/>
    <w:rsid w:val="00425F4B"/>
    <w:rsid w:val="0042668F"/>
    <w:rsid w:val="00442DEA"/>
    <w:rsid w:val="00445C3C"/>
    <w:rsid w:val="0046280B"/>
    <w:rsid w:val="0046442A"/>
    <w:rsid w:val="00465D21"/>
    <w:rsid w:val="0047720E"/>
    <w:rsid w:val="00482485"/>
    <w:rsid w:val="00485CE5"/>
    <w:rsid w:val="00487B86"/>
    <w:rsid w:val="004A01F3"/>
    <w:rsid w:val="004C0299"/>
    <w:rsid w:val="004C68AE"/>
    <w:rsid w:val="004C7643"/>
    <w:rsid w:val="004D1827"/>
    <w:rsid w:val="004D5F6B"/>
    <w:rsid w:val="004D7A2F"/>
    <w:rsid w:val="004E6E16"/>
    <w:rsid w:val="004F33E1"/>
    <w:rsid w:val="005045D1"/>
    <w:rsid w:val="005504C9"/>
    <w:rsid w:val="00552160"/>
    <w:rsid w:val="00553173"/>
    <w:rsid w:val="00582DE6"/>
    <w:rsid w:val="00584126"/>
    <w:rsid w:val="00584270"/>
    <w:rsid w:val="00590176"/>
    <w:rsid w:val="00590486"/>
    <w:rsid w:val="005945DB"/>
    <w:rsid w:val="005968CF"/>
    <w:rsid w:val="005A0705"/>
    <w:rsid w:val="005A125A"/>
    <w:rsid w:val="005B4358"/>
    <w:rsid w:val="005B4C9E"/>
    <w:rsid w:val="005B5B94"/>
    <w:rsid w:val="005C07B4"/>
    <w:rsid w:val="005C4BCA"/>
    <w:rsid w:val="005C63CA"/>
    <w:rsid w:val="005C71EB"/>
    <w:rsid w:val="005D108F"/>
    <w:rsid w:val="005D43F2"/>
    <w:rsid w:val="005D77E4"/>
    <w:rsid w:val="005E1B00"/>
    <w:rsid w:val="005F2262"/>
    <w:rsid w:val="005F2B2A"/>
    <w:rsid w:val="005F30FC"/>
    <w:rsid w:val="005F49F3"/>
    <w:rsid w:val="005F6380"/>
    <w:rsid w:val="005F79A9"/>
    <w:rsid w:val="0060094E"/>
    <w:rsid w:val="006068F2"/>
    <w:rsid w:val="00610665"/>
    <w:rsid w:val="00623F36"/>
    <w:rsid w:val="00626724"/>
    <w:rsid w:val="00643DC6"/>
    <w:rsid w:val="00643F0B"/>
    <w:rsid w:val="006443AF"/>
    <w:rsid w:val="00647CDC"/>
    <w:rsid w:val="00654A43"/>
    <w:rsid w:val="006579AA"/>
    <w:rsid w:val="00675233"/>
    <w:rsid w:val="0068546A"/>
    <w:rsid w:val="00690B29"/>
    <w:rsid w:val="00693978"/>
    <w:rsid w:val="006A325E"/>
    <w:rsid w:val="006B68A1"/>
    <w:rsid w:val="006D0167"/>
    <w:rsid w:val="006D5DCA"/>
    <w:rsid w:val="006D60F2"/>
    <w:rsid w:val="006E3115"/>
    <w:rsid w:val="006F5AF5"/>
    <w:rsid w:val="006F6AA7"/>
    <w:rsid w:val="006F77A2"/>
    <w:rsid w:val="006F782F"/>
    <w:rsid w:val="00701B9A"/>
    <w:rsid w:val="00705605"/>
    <w:rsid w:val="0071264C"/>
    <w:rsid w:val="00716F65"/>
    <w:rsid w:val="00722440"/>
    <w:rsid w:val="00724A3D"/>
    <w:rsid w:val="00726C57"/>
    <w:rsid w:val="00731497"/>
    <w:rsid w:val="007339AD"/>
    <w:rsid w:val="00735320"/>
    <w:rsid w:val="00757841"/>
    <w:rsid w:val="00765B53"/>
    <w:rsid w:val="00766F7A"/>
    <w:rsid w:val="007775A7"/>
    <w:rsid w:val="00777F4F"/>
    <w:rsid w:val="0078580E"/>
    <w:rsid w:val="007927E6"/>
    <w:rsid w:val="0079449E"/>
    <w:rsid w:val="00797245"/>
    <w:rsid w:val="007A5C0C"/>
    <w:rsid w:val="007A617C"/>
    <w:rsid w:val="007A6B87"/>
    <w:rsid w:val="007A7D18"/>
    <w:rsid w:val="007B5445"/>
    <w:rsid w:val="007B75BC"/>
    <w:rsid w:val="007C4843"/>
    <w:rsid w:val="007C7C94"/>
    <w:rsid w:val="007D5DFD"/>
    <w:rsid w:val="007E38F8"/>
    <w:rsid w:val="007E6BEC"/>
    <w:rsid w:val="007E79F1"/>
    <w:rsid w:val="007F0025"/>
    <w:rsid w:val="007F60F9"/>
    <w:rsid w:val="008025FA"/>
    <w:rsid w:val="0080713C"/>
    <w:rsid w:val="00811B1C"/>
    <w:rsid w:val="00824333"/>
    <w:rsid w:val="00843702"/>
    <w:rsid w:val="00844F01"/>
    <w:rsid w:val="008734CA"/>
    <w:rsid w:val="008825E4"/>
    <w:rsid w:val="00882940"/>
    <w:rsid w:val="00883945"/>
    <w:rsid w:val="008853E5"/>
    <w:rsid w:val="00887655"/>
    <w:rsid w:val="00890101"/>
    <w:rsid w:val="00890BBA"/>
    <w:rsid w:val="00892415"/>
    <w:rsid w:val="00897D41"/>
    <w:rsid w:val="008A1D9D"/>
    <w:rsid w:val="008A2765"/>
    <w:rsid w:val="008A6B14"/>
    <w:rsid w:val="008B252A"/>
    <w:rsid w:val="008B3BF8"/>
    <w:rsid w:val="008B60DF"/>
    <w:rsid w:val="008C7A37"/>
    <w:rsid w:val="008D0D27"/>
    <w:rsid w:val="008D365A"/>
    <w:rsid w:val="008D7980"/>
    <w:rsid w:val="008E1A76"/>
    <w:rsid w:val="009021A8"/>
    <w:rsid w:val="009133FE"/>
    <w:rsid w:val="00921932"/>
    <w:rsid w:val="00927226"/>
    <w:rsid w:val="00930D54"/>
    <w:rsid w:val="00944ABF"/>
    <w:rsid w:val="00955553"/>
    <w:rsid w:val="00956C1A"/>
    <w:rsid w:val="00963B26"/>
    <w:rsid w:val="009678B6"/>
    <w:rsid w:val="00975BEF"/>
    <w:rsid w:val="00975C71"/>
    <w:rsid w:val="0098693F"/>
    <w:rsid w:val="00991A1C"/>
    <w:rsid w:val="00991B2A"/>
    <w:rsid w:val="009A0779"/>
    <w:rsid w:val="009A3695"/>
    <w:rsid w:val="009B32D9"/>
    <w:rsid w:val="009C2624"/>
    <w:rsid w:val="009D2CD7"/>
    <w:rsid w:val="009D3F78"/>
    <w:rsid w:val="009E1AC9"/>
    <w:rsid w:val="009E77A8"/>
    <w:rsid w:val="009F117A"/>
    <w:rsid w:val="00A026A5"/>
    <w:rsid w:val="00A03FE1"/>
    <w:rsid w:val="00A06827"/>
    <w:rsid w:val="00A130E3"/>
    <w:rsid w:val="00A13DA8"/>
    <w:rsid w:val="00A145DF"/>
    <w:rsid w:val="00A15048"/>
    <w:rsid w:val="00A21540"/>
    <w:rsid w:val="00A30320"/>
    <w:rsid w:val="00A355F6"/>
    <w:rsid w:val="00A400AE"/>
    <w:rsid w:val="00A45359"/>
    <w:rsid w:val="00A45936"/>
    <w:rsid w:val="00A46799"/>
    <w:rsid w:val="00A47213"/>
    <w:rsid w:val="00A60D89"/>
    <w:rsid w:val="00A65873"/>
    <w:rsid w:val="00A67C17"/>
    <w:rsid w:val="00A704EC"/>
    <w:rsid w:val="00A772E9"/>
    <w:rsid w:val="00A80FAF"/>
    <w:rsid w:val="00A92022"/>
    <w:rsid w:val="00A94C51"/>
    <w:rsid w:val="00A960EC"/>
    <w:rsid w:val="00A97113"/>
    <w:rsid w:val="00AA1BAD"/>
    <w:rsid w:val="00AB1020"/>
    <w:rsid w:val="00AB5AC7"/>
    <w:rsid w:val="00AB65A3"/>
    <w:rsid w:val="00AB7184"/>
    <w:rsid w:val="00AD7002"/>
    <w:rsid w:val="00AE114C"/>
    <w:rsid w:val="00AE1C52"/>
    <w:rsid w:val="00AE7457"/>
    <w:rsid w:val="00AF736C"/>
    <w:rsid w:val="00B00CBB"/>
    <w:rsid w:val="00B110D6"/>
    <w:rsid w:val="00B122FB"/>
    <w:rsid w:val="00B17A14"/>
    <w:rsid w:val="00B21E62"/>
    <w:rsid w:val="00B32586"/>
    <w:rsid w:val="00B42DEE"/>
    <w:rsid w:val="00B43F99"/>
    <w:rsid w:val="00B5394B"/>
    <w:rsid w:val="00B75411"/>
    <w:rsid w:val="00B77027"/>
    <w:rsid w:val="00B87B5A"/>
    <w:rsid w:val="00BA1E56"/>
    <w:rsid w:val="00BB3DE0"/>
    <w:rsid w:val="00BB778B"/>
    <w:rsid w:val="00BC0716"/>
    <w:rsid w:val="00BD07AB"/>
    <w:rsid w:val="00BD300F"/>
    <w:rsid w:val="00BD416A"/>
    <w:rsid w:val="00BE493B"/>
    <w:rsid w:val="00BE7CB1"/>
    <w:rsid w:val="00BF260A"/>
    <w:rsid w:val="00C01CC7"/>
    <w:rsid w:val="00C0569A"/>
    <w:rsid w:val="00C10024"/>
    <w:rsid w:val="00C139D6"/>
    <w:rsid w:val="00C206FC"/>
    <w:rsid w:val="00C23467"/>
    <w:rsid w:val="00C244C1"/>
    <w:rsid w:val="00C25922"/>
    <w:rsid w:val="00C26622"/>
    <w:rsid w:val="00C26F8F"/>
    <w:rsid w:val="00C2748D"/>
    <w:rsid w:val="00C35BA4"/>
    <w:rsid w:val="00C35C96"/>
    <w:rsid w:val="00C47BEC"/>
    <w:rsid w:val="00C54728"/>
    <w:rsid w:val="00C56433"/>
    <w:rsid w:val="00C56B06"/>
    <w:rsid w:val="00C6213E"/>
    <w:rsid w:val="00C63D99"/>
    <w:rsid w:val="00C67DF8"/>
    <w:rsid w:val="00C77F8A"/>
    <w:rsid w:val="00C90292"/>
    <w:rsid w:val="00CA1138"/>
    <w:rsid w:val="00CA2981"/>
    <w:rsid w:val="00CA59A1"/>
    <w:rsid w:val="00CA5E3D"/>
    <w:rsid w:val="00CB4C0D"/>
    <w:rsid w:val="00CB69A1"/>
    <w:rsid w:val="00CC47A4"/>
    <w:rsid w:val="00CD1778"/>
    <w:rsid w:val="00CE1666"/>
    <w:rsid w:val="00CE5DB9"/>
    <w:rsid w:val="00CE6670"/>
    <w:rsid w:val="00CE7016"/>
    <w:rsid w:val="00CF24D0"/>
    <w:rsid w:val="00CF37CE"/>
    <w:rsid w:val="00CF6A8E"/>
    <w:rsid w:val="00D0156D"/>
    <w:rsid w:val="00D136C3"/>
    <w:rsid w:val="00D25540"/>
    <w:rsid w:val="00D367E5"/>
    <w:rsid w:val="00D61A9A"/>
    <w:rsid w:val="00D64DF1"/>
    <w:rsid w:val="00D678D5"/>
    <w:rsid w:val="00D75C7B"/>
    <w:rsid w:val="00D76351"/>
    <w:rsid w:val="00D84B02"/>
    <w:rsid w:val="00D85A37"/>
    <w:rsid w:val="00D863B5"/>
    <w:rsid w:val="00D9008F"/>
    <w:rsid w:val="00D916B6"/>
    <w:rsid w:val="00D93EB0"/>
    <w:rsid w:val="00DB6545"/>
    <w:rsid w:val="00DC3102"/>
    <w:rsid w:val="00DC4432"/>
    <w:rsid w:val="00DD3F9B"/>
    <w:rsid w:val="00DD515C"/>
    <w:rsid w:val="00DE6CF3"/>
    <w:rsid w:val="00DE6FF8"/>
    <w:rsid w:val="00DE7C28"/>
    <w:rsid w:val="00DF3C37"/>
    <w:rsid w:val="00E07CDF"/>
    <w:rsid w:val="00E13385"/>
    <w:rsid w:val="00E15DC5"/>
    <w:rsid w:val="00E239E4"/>
    <w:rsid w:val="00E2742C"/>
    <w:rsid w:val="00E27D30"/>
    <w:rsid w:val="00E320A1"/>
    <w:rsid w:val="00E4157F"/>
    <w:rsid w:val="00E41BB1"/>
    <w:rsid w:val="00E521E4"/>
    <w:rsid w:val="00E74AF6"/>
    <w:rsid w:val="00E86326"/>
    <w:rsid w:val="00EC28B4"/>
    <w:rsid w:val="00ED01AF"/>
    <w:rsid w:val="00ED1E37"/>
    <w:rsid w:val="00EE6238"/>
    <w:rsid w:val="00EF1D52"/>
    <w:rsid w:val="00EF7E98"/>
    <w:rsid w:val="00F02FB4"/>
    <w:rsid w:val="00F11869"/>
    <w:rsid w:val="00F12B74"/>
    <w:rsid w:val="00F13E55"/>
    <w:rsid w:val="00F14594"/>
    <w:rsid w:val="00F202EB"/>
    <w:rsid w:val="00F21D06"/>
    <w:rsid w:val="00F23D32"/>
    <w:rsid w:val="00F40C7A"/>
    <w:rsid w:val="00F5125D"/>
    <w:rsid w:val="00F53AF9"/>
    <w:rsid w:val="00F606CA"/>
    <w:rsid w:val="00F620F5"/>
    <w:rsid w:val="00F63DDF"/>
    <w:rsid w:val="00F8225F"/>
    <w:rsid w:val="00F865C9"/>
    <w:rsid w:val="00F866C3"/>
    <w:rsid w:val="00F909CE"/>
    <w:rsid w:val="00F9414F"/>
    <w:rsid w:val="00F96B4E"/>
    <w:rsid w:val="00FA1639"/>
    <w:rsid w:val="00FA3C4B"/>
    <w:rsid w:val="00FB37C7"/>
    <w:rsid w:val="00FD1425"/>
    <w:rsid w:val="00FD2818"/>
    <w:rsid w:val="00FD5824"/>
    <w:rsid w:val="00FE7C6D"/>
    <w:rsid w:val="00FF020D"/>
    <w:rsid w:val="00FF34F8"/>
    <w:rsid w:val="00FF3E90"/>
    <w:rsid w:val="14663D83"/>
    <w:rsid w:val="18A10AF3"/>
    <w:rsid w:val="198E01BF"/>
    <w:rsid w:val="3AC41B06"/>
    <w:rsid w:val="3E6797EC"/>
    <w:rsid w:val="4112ED09"/>
    <w:rsid w:val="432204B2"/>
    <w:rsid w:val="61DDE5D0"/>
    <w:rsid w:val="69753CDC"/>
    <w:rsid w:val="6A7B1364"/>
    <w:rsid w:val="6F01B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02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A7F64"/>
    <w:rPr>
      <w:b/>
      <w:bCs/>
    </w:rPr>
  </w:style>
  <w:style w:type="paragraph" w:styleId="StandardWeb">
    <w:name w:val="Normal (Web)"/>
    <w:basedOn w:val="Standard"/>
    <w:uiPriority w:val="99"/>
    <w:unhideWhenUsed/>
    <w:rsid w:val="00F202EB"/>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F202EB"/>
  </w:style>
  <w:style w:type="character" w:styleId="Hyperlink">
    <w:name w:val="Hyperlink"/>
    <w:basedOn w:val="Absatz-Standardschriftart"/>
    <w:uiPriority w:val="99"/>
    <w:unhideWhenUsed/>
    <w:rsid w:val="008825E4"/>
    <w:rPr>
      <w:color w:val="0000FF"/>
      <w:u w:val="single"/>
    </w:rPr>
  </w:style>
  <w:style w:type="paragraph" w:styleId="Kopfzeile">
    <w:name w:val="header"/>
    <w:basedOn w:val="Standard"/>
    <w:link w:val="KopfzeileZchn"/>
    <w:uiPriority w:val="99"/>
    <w:unhideWhenUsed/>
    <w:rsid w:val="00ED01AF"/>
    <w:pPr>
      <w:tabs>
        <w:tab w:val="center" w:pos="4536"/>
        <w:tab w:val="right" w:pos="9072"/>
      </w:tabs>
    </w:pPr>
  </w:style>
  <w:style w:type="character" w:customStyle="1" w:styleId="KopfzeileZchn">
    <w:name w:val="Kopfzeile Zchn"/>
    <w:basedOn w:val="Absatz-Standardschriftart"/>
    <w:link w:val="Kopfzeile"/>
    <w:uiPriority w:val="99"/>
    <w:rsid w:val="00ED01AF"/>
  </w:style>
  <w:style w:type="paragraph" w:styleId="Fuzeile">
    <w:name w:val="footer"/>
    <w:basedOn w:val="Standard"/>
    <w:link w:val="FuzeileZchn"/>
    <w:uiPriority w:val="99"/>
    <w:unhideWhenUsed/>
    <w:rsid w:val="00ED01AF"/>
    <w:pPr>
      <w:tabs>
        <w:tab w:val="center" w:pos="4536"/>
        <w:tab w:val="right" w:pos="9072"/>
      </w:tabs>
    </w:pPr>
  </w:style>
  <w:style w:type="character" w:customStyle="1" w:styleId="FuzeileZchn">
    <w:name w:val="Fußzeile Zchn"/>
    <w:basedOn w:val="Absatz-Standardschriftart"/>
    <w:link w:val="Fuzeile"/>
    <w:uiPriority w:val="99"/>
    <w:rsid w:val="00ED01AF"/>
  </w:style>
  <w:style w:type="paragraph" w:styleId="Sprechblasentext">
    <w:name w:val="Balloon Text"/>
    <w:basedOn w:val="Standard"/>
    <w:link w:val="SprechblasentextZchn"/>
    <w:uiPriority w:val="99"/>
    <w:semiHidden/>
    <w:unhideWhenUsed/>
    <w:rsid w:val="003044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44BC"/>
    <w:rPr>
      <w:rFonts w:ascii="Segoe UI" w:hAnsi="Segoe UI" w:cs="Segoe UI"/>
      <w:sz w:val="18"/>
      <w:szCs w:val="18"/>
    </w:rPr>
  </w:style>
  <w:style w:type="character" w:styleId="NichtaufgelsteErwhnung">
    <w:name w:val="Unresolved Mention"/>
    <w:basedOn w:val="Absatz-Standardschriftart"/>
    <w:uiPriority w:val="99"/>
    <w:rsid w:val="00AB1020"/>
    <w:rPr>
      <w:color w:val="605E5C"/>
      <w:shd w:val="clear" w:color="auto" w:fill="E1DFDD"/>
    </w:rPr>
  </w:style>
  <w:style w:type="character" w:styleId="BesuchterLink">
    <w:name w:val="FollowedHyperlink"/>
    <w:basedOn w:val="Absatz-Standardschriftart"/>
    <w:uiPriority w:val="99"/>
    <w:semiHidden/>
    <w:unhideWhenUsed/>
    <w:rsid w:val="00675233"/>
    <w:rPr>
      <w:color w:val="954F72" w:themeColor="followedHyperlink"/>
      <w:u w:val="single"/>
    </w:rPr>
  </w:style>
  <w:style w:type="paragraph" w:styleId="KeinLeerraum">
    <w:name w:val="No Spacing"/>
    <w:uiPriority w:val="1"/>
    <w:qFormat/>
    <w:rsid w:val="00724A3D"/>
  </w:style>
  <w:style w:type="character" w:styleId="Kommentarzeichen">
    <w:name w:val="annotation reference"/>
    <w:basedOn w:val="Absatz-Standardschriftart"/>
    <w:uiPriority w:val="99"/>
    <w:semiHidden/>
    <w:unhideWhenUsed/>
    <w:rsid w:val="000B5B3B"/>
    <w:rPr>
      <w:sz w:val="16"/>
      <w:szCs w:val="16"/>
    </w:rPr>
  </w:style>
  <w:style w:type="paragraph" w:styleId="Kommentartext">
    <w:name w:val="annotation text"/>
    <w:basedOn w:val="Standard"/>
    <w:link w:val="KommentartextZchn"/>
    <w:uiPriority w:val="99"/>
    <w:unhideWhenUsed/>
    <w:rsid w:val="000B5B3B"/>
    <w:rPr>
      <w:sz w:val="20"/>
      <w:szCs w:val="20"/>
    </w:rPr>
  </w:style>
  <w:style w:type="character" w:customStyle="1" w:styleId="KommentartextZchn">
    <w:name w:val="Kommentartext Zchn"/>
    <w:basedOn w:val="Absatz-Standardschriftart"/>
    <w:link w:val="Kommentartext"/>
    <w:uiPriority w:val="99"/>
    <w:rsid w:val="000B5B3B"/>
    <w:rPr>
      <w:sz w:val="20"/>
      <w:szCs w:val="20"/>
    </w:rPr>
  </w:style>
  <w:style w:type="paragraph" w:styleId="Kommentarthema">
    <w:name w:val="annotation subject"/>
    <w:basedOn w:val="Kommentartext"/>
    <w:next w:val="Kommentartext"/>
    <w:link w:val="KommentarthemaZchn"/>
    <w:uiPriority w:val="99"/>
    <w:semiHidden/>
    <w:unhideWhenUsed/>
    <w:rsid w:val="000B5B3B"/>
    <w:rPr>
      <w:b/>
      <w:bCs/>
    </w:rPr>
  </w:style>
  <w:style w:type="character" w:customStyle="1" w:styleId="KommentarthemaZchn">
    <w:name w:val="Kommentarthema Zchn"/>
    <w:basedOn w:val="KommentartextZchn"/>
    <w:link w:val="Kommentarthema"/>
    <w:uiPriority w:val="99"/>
    <w:semiHidden/>
    <w:rsid w:val="000B5B3B"/>
    <w:rPr>
      <w:b/>
      <w:bCs/>
      <w:sz w:val="20"/>
      <w:szCs w:val="20"/>
    </w:rPr>
  </w:style>
  <w:style w:type="paragraph" w:styleId="Funotentext">
    <w:name w:val="footnote text"/>
    <w:basedOn w:val="Standard"/>
    <w:link w:val="FunotentextZchn"/>
    <w:uiPriority w:val="99"/>
    <w:unhideWhenUsed/>
    <w:rsid w:val="006F77A2"/>
    <w:rPr>
      <w:sz w:val="20"/>
      <w:szCs w:val="20"/>
    </w:rPr>
  </w:style>
  <w:style w:type="character" w:customStyle="1" w:styleId="FunotentextZchn">
    <w:name w:val="Fußnotentext Zchn"/>
    <w:basedOn w:val="Absatz-Standardschriftart"/>
    <w:link w:val="Funotentext"/>
    <w:uiPriority w:val="99"/>
    <w:rsid w:val="006F77A2"/>
    <w:rPr>
      <w:sz w:val="20"/>
      <w:szCs w:val="20"/>
    </w:rPr>
  </w:style>
  <w:style w:type="character" w:styleId="Funotenzeichen">
    <w:name w:val="footnote reference"/>
    <w:basedOn w:val="Absatz-Standardschriftart"/>
    <w:uiPriority w:val="99"/>
    <w:semiHidden/>
    <w:unhideWhenUsed/>
    <w:rsid w:val="006F77A2"/>
    <w:rPr>
      <w:vertAlign w:val="superscript"/>
    </w:rPr>
  </w:style>
  <w:style w:type="paragraph" w:customStyle="1" w:styleId="paragraph">
    <w:name w:val="paragraph"/>
    <w:basedOn w:val="Standard"/>
    <w:rsid w:val="00C47BEC"/>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C47BEC"/>
  </w:style>
  <w:style w:type="character" w:customStyle="1" w:styleId="eop">
    <w:name w:val="eop"/>
    <w:basedOn w:val="Absatz-Standardschriftart"/>
    <w:rsid w:val="00C47BEC"/>
  </w:style>
  <w:style w:type="character" w:customStyle="1" w:styleId="scxw138278159">
    <w:name w:val="scxw138278159"/>
    <w:basedOn w:val="Absatz-Standardschriftart"/>
    <w:rsid w:val="00C4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453">
      <w:bodyDiv w:val="1"/>
      <w:marLeft w:val="0"/>
      <w:marRight w:val="0"/>
      <w:marTop w:val="0"/>
      <w:marBottom w:val="0"/>
      <w:divBdr>
        <w:top w:val="none" w:sz="0" w:space="0" w:color="auto"/>
        <w:left w:val="none" w:sz="0" w:space="0" w:color="auto"/>
        <w:bottom w:val="none" w:sz="0" w:space="0" w:color="auto"/>
        <w:right w:val="none" w:sz="0" w:space="0" w:color="auto"/>
      </w:divBdr>
    </w:div>
    <w:div w:id="286743558">
      <w:bodyDiv w:val="1"/>
      <w:marLeft w:val="0"/>
      <w:marRight w:val="0"/>
      <w:marTop w:val="0"/>
      <w:marBottom w:val="0"/>
      <w:divBdr>
        <w:top w:val="none" w:sz="0" w:space="0" w:color="auto"/>
        <w:left w:val="none" w:sz="0" w:space="0" w:color="auto"/>
        <w:bottom w:val="none" w:sz="0" w:space="0" w:color="auto"/>
        <w:right w:val="none" w:sz="0" w:space="0" w:color="auto"/>
      </w:divBdr>
      <w:divsChild>
        <w:div w:id="200216950">
          <w:marLeft w:val="0"/>
          <w:marRight w:val="0"/>
          <w:marTop w:val="0"/>
          <w:marBottom w:val="0"/>
          <w:divBdr>
            <w:top w:val="none" w:sz="0" w:space="0" w:color="auto"/>
            <w:left w:val="none" w:sz="0" w:space="0" w:color="auto"/>
            <w:bottom w:val="none" w:sz="0" w:space="0" w:color="auto"/>
            <w:right w:val="none" w:sz="0" w:space="0" w:color="auto"/>
          </w:divBdr>
        </w:div>
        <w:div w:id="1976641713">
          <w:marLeft w:val="0"/>
          <w:marRight w:val="0"/>
          <w:marTop w:val="0"/>
          <w:marBottom w:val="0"/>
          <w:divBdr>
            <w:top w:val="none" w:sz="0" w:space="0" w:color="auto"/>
            <w:left w:val="none" w:sz="0" w:space="0" w:color="auto"/>
            <w:bottom w:val="none" w:sz="0" w:space="0" w:color="auto"/>
            <w:right w:val="none" w:sz="0" w:space="0" w:color="auto"/>
          </w:divBdr>
        </w:div>
        <w:div w:id="421492770">
          <w:marLeft w:val="0"/>
          <w:marRight w:val="0"/>
          <w:marTop w:val="0"/>
          <w:marBottom w:val="0"/>
          <w:divBdr>
            <w:top w:val="none" w:sz="0" w:space="0" w:color="auto"/>
            <w:left w:val="none" w:sz="0" w:space="0" w:color="auto"/>
            <w:bottom w:val="none" w:sz="0" w:space="0" w:color="auto"/>
            <w:right w:val="none" w:sz="0" w:space="0" w:color="auto"/>
          </w:divBdr>
        </w:div>
        <w:div w:id="1301572784">
          <w:marLeft w:val="0"/>
          <w:marRight w:val="0"/>
          <w:marTop w:val="0"/>
          <w:marBottom w:val="0"/>
          <w:divBdr>
            <w:top w:val="none" w:sz="0" w:space="0" w:color="auto"/>
            <w:left w:val="none" w:sz="0" w:space="0" w:color="auto"/>
            <w:bottom w:val="none" w:sz="0" w:space="0" w:color="auto"/>
            <w:right w:val="none" w:sz="0" w:space="0" w:color="auto"/>
          </w:divBdr>
        </w:div>
        <w:div w:id="1279675328">
          <w:marLeft w:val="0"/>
          <w:marRight w:val="0"/>
          <w:marTop w:val="0"/>
          <w:marBottom w:val="0"/>
          <w:divBdr>
            <w:top w:val="none" w:sz="0" w:space="0" w:color="auto"/>
            <w:left w:val="none" w:sz="0" w:space="0" w:color="auto"/>
            <w:bottom w:val="none" w:sz="0" w:space="0" w:color="auto"/>
            <w:right w:val="none" w:sz="0" w:space="0" w:color="auto"/>
          </w:divBdr>
        </w:div>
        <w:div w:id="528682471">
          <w:marLeft w:val="0"/>
          <w:marRight w:val="0"/>
          <w:marTop w:val="0"/>
          <w:marBottom w:val="0"/>
          <w:divBdr>
            <w:top w:val="none" w:sz="0" w:space="0" w:color="auto"/>
            <w:left w:val="none" w:sz="0" w:space="0" w:color="auto"/>
            <w:bottom w:val="none" w:sz="0" w:space="0" w:color="auto"/>
            <w:right w:val="none" w:sz="0" w:space="0" w:color="auto"/>
          </w:divBdr>
        </w:div>
        <w:div w:id="1796099883">
          <w:marLeft w:val="0"/>
          <w:marRight w:val="0"/>
          <w:marTop w:val="0"/>
          <w:marBottom w:val="0"/>
          <w:divBdr>
            <w:top w:val="none" w:sz="0" w:space="0" w:color="auto"/>
            <w:left w:val="none" w:sz="0" w:space="0" w:color="auto"/>
            <w:bottom w:val="none" w:sz="0" w:space="0" w:color="auto"/>
            <w:right w:val="none" w:sz="0" w:space="0" w:color="auto"/>
          </w:divBdr>
        </w:div>
        <w:div w:id="938680702">
          <w:marLeft w:val="0"/>
          <w:marRight w:val="0"/>
          <w:marTop w:val="0"/>
          <w:marBottom w:val="0"/>
          <w:divBdr>
            <w:top w:val="none" w:sz="0" w:space="0" w:color="auto"/>
            <w:left w:val="none" w:sz="0" w:space="0" w:color="auto"/>
            <w:bottom w:val="none" w:sz="0" w:space="0" w:color="auto"/>
            <w:right w:val="none" w:sz="0" w:space="0" w:color="auto"/>
          </w:divBdr>
        </w:div>
        <w:div w:id="1988197233">
          <w:marLeft w:val="0"/>
          <w:marRight w:val="0"/>
          <w:marTop w:val="0"/>
          <w:marBottom w:val="0"/>
          <w:divBdr>
            <w:top w:val="none" w:sz="0" w:space="0" w:color="auto"/>
            <w:left w:val="none" w:sz="0" w:space="0" w:color="auto"/>
            <w:bottom w:val="none" w:sz="0" w:space="0" w:color="auto"/>
            <w:right w:val="none" w:sz="0" w:space="0" w:color="auto"/>
          </w:divBdr>
        </w:div>
        <w:div w:id="1543906436">
          <w:marLeft w:val="0"/>
          <w:marRight w:val="0"/>
          <w:marTop w:val="0"/>
          <w:marBottom w:val="0"/>
          <w:divBdr>
            <w:top w:val="none" w:sz="0" w:space="0" w:color="auto"/>
            <w:left w:val="none" w:sz="0" w:space="0" w:color="auto"/>
            <w:bottom w:val="none" w:sz="0" w:space="0" w:color="auto"/>
            <w:right w:val="none" w:sz="0" w:space="0" w:color="auto"/>
          </w:divBdr>
        </w:div>
        <w:div w:id="1821268712">
          <w:marLeft w:val="0"/>
          <w:marRight w:val="0"/>
          <w:marTop w:val="0"/>
          <w:marBottom w:val="0"/>
          <w:divBdr>
            <w:top w:val="none" w:sz="0" w:space="0" w:color="auto"/>
            <w:left w:val="none" w:sz="0" w:space="0" w:color="auto"/>
            <w:bottom w:val="none" w:sz="0" w:space="0" w:color="auto"/>
            <w:right w:val="none" w:sz="0" w:space="0" w:color="auto"/>
          </w:divBdr>
        </w:div>
        <w:div w:id="331834007">
          <w:marLeft w:val="0"/>
          <w:marRight w:val="0"/>
          <w:marTop w:val="0"/>
          <w:marBottom w:val="0"/>
          <w:divBdr>
            <w:top w:val="none" w:sz="0" w:space="0" w:color="auto"/>
            <w:left w:val="none" w:sz="0" w:space="0" w:color="auto"/>
            <w:bottom w:val="none" w:sz="0" w:space="0" w:color="auto"/>
            <w:right w:val="none" w:sz="0" w:space="0" w:color="auto"/>
          </w:divBdr>
        </w:div>
        <w:div w:id="1601403538">
          <w:marLeft w:val="0"/>
          <w:marRight w:val="0"/>
          <w:marTop w:val="0"/>
          <w:marBottom w:val="0"/>
          <w:divBdr>
            <w:top w:val="none" w:sz="0" w:space="0" w:color="auto"/>
            <w:left w:val="none" w:sz="0" w:space="0" w:color="auto"/>
            <w:bottom w:val="none" w:sz="0" w:space="0" w:color="auto"/>
            <w:right w:val="none" w:sz="0" w:space="0" w:color="auto"/>
          </w:divBdr>
        </w:div>
        <w:div w:id="1331449014">
          <w:marLeft w:val="0"/>
          <w:marRight w:val="0"/>
          <w:marTop w:val="0"/>
          <w:marBottom w:val="0"/>
          <w:divBdr>
            <w:top w:val="none" w:sz="0" w:space="0" w:color="auto"/>
            <w:left w:val="none" w:sz="0" w:space="0" w:color="auto"/>
            <w:bottom w:val="none" w:sz="0" w:space="0" w:color="auto"/>
            <w:right w:val="none" w:sz="0" w:space="0" w:color="auto"/>
          </w:divBdr>
        </w:div>
      </w:divsChild>
    </w:div>
    <w:div w:id="488442308">
      <w:bodyDiv w:val="1"/>
      <w:marLeft w:val="0"/>
      <w:marRight w:val="0"/>
      <w:marTop w:val="0"/>
      <w:marBottom w:val="0"/>
      <w:divBdr>
        <w:top w:val="none" w:sz="0" w:space="0" w:color="auto"/>
        <w:left w:val="none" w:sz="0" w:space="0" w:color="auto"/>
        <w:bottom w:val="none" w:sz="0" w:space="0" w:color="auto"/>
        <w:right w:val="none" w:sz="0" w:space="0" w:color="auto"/>
      </w:divBdr>
    </w:div>
    <w:div w:id="625047474">
      <w:bodyDiv w:val="1"/>
      <w:marLeft w:val="0"/>
      <w:marRight w:val="0"/>
      <w:marTop w:val="0"/>
      <w:marBottom w:val="0"/>
      <w:divBdr>
        <w:top w:val="none" w:sz="0" w:space="0" w:color="auto"/>
        <w:left w:val="none" w:sz="0" w:space="0" w:color="auto"/>
        <w:bottom w:val="none" w:sz="0" w:space="0" w:color="auto"/>
        <w:right w:val="none" w:sz="0" w:space="0" w:color="auto"/>
      </w:divBdr>
    </w:div>
    <w:div w:id="744572494">
      <w:bodyDiv w:val="1"/>
      <w:marLeft w:val="0"/>
      <w:marRight w:val="0"/>
      <w:marTop w:val="0"/>
      <w:marBottom w:val="0"/>
      <w:divBdr>
        <w:top w:val="none" w:sz="0" w:space="0" w:color="auto"/>
        <w:left w:val="none" w:sz="0" w:space="0" w:color="auto"/>
        <w:bottom w:val="none" w:sz="0" w:space="0" w:color="auto"/>
        <w:right w:val="none" w:sz="0" w:space="0" w:color="auto"/>
      </w:divBdr>
    </w:div>
    <w:div w:id="842167851">
      <w:bodyDiv w:val="1"/>
      <w:marLeft w:val="0"/>
      <w:marRight w:val="0"/>
      <w:marTop w:val="0"/>
      <w:marBottom w:val="0"/>
      <w:divBdr>
        <w:top w:val="none" w:sz="0" w:space="0" w:color="auto"/>
        <w:left w:val="none" w:sz="0" w:space="0" w:color="auto"/>
        <w:bottom w:val="none" w:sz="0" w:space="0" w:color="auto"/>
        <w:right w:val="none" w:sz="0" w:space="0" w:color="auto"/>
      </w:divBdr>
    </w:div>
    <w:div w:id="1097870943">
      <w:bodyDiv w:val="1"/>
      <w:marLeft w:val="0"/>
      <w:marRight w:val="0"/>
      <w:marTop w:val="0"/>
      <w:marBottom w:val="0"/>
      <w:divBdr>
        <w:top w:val="none" w:sz="0" w:space="0" w:color="auto"/>
        <w:left w:val="none" w:sz="0" w:space="0" w:color="auto"/>
        <w:bottom w:val="none" w:sz="0" w:space="0" w:color="auto"/>
        <w:right w:val="none" w:sz="0" w:space="0" w:color="auto"/>
      </w:divBdr>
    </w:div>
    <w:div w:id="1103721721">
      <w:bodyDiv w:val="1"/>
      <w:marLeft w:val="0"/>
      <w:marRight w:val="0"/>
      <w:marTop w:val="0"/>
      <w:marBottom w:val="0"/>
      <w:divBdr>
        <w:top w:val="none" w:sz="0" w:space="0" w:color="auto"/>
        <w:left w:val="none" w:sz="0" w:space="0" w:color="auto"/>
        <w:bottom w:val="none" w:sz="0" w:space="0" w:color="auto"/>
        <w:right w:val="none" w:sz="0" w:space="0" w:color="auto"/>
      </w:divBdr>
    </w:div>
    <w:div w:id="1402481030">
      <w:bodyDiv w:val="1"/>
      <w:marLeft w:val="0"/>
      <w:marRight w:val="0"/>
      <w:marTop w:val="0"/>
      <w:marBottom w:val="0"/>
      <w:divBdr>
        <w:top w:val="none" w:sz="0" w:space="0" w:color="auto"/>
        <w:left w:val="none" w:sz="0" w:space="0" w:color="auto"/>
        <w:bottom w:val="none" w:sz="0" w:space="0" w:color="auto"/>
        <w:right w:val="none" w:sz="0" w:space="0" w:color="auto"/>
      </w:divBdr>
    </w:div>
    <w:div w:id="1482818071">
      <w:bodyDiv w:val="1"/>
      <w:marLeft w:val="0"/>
      <w:marRight w:val="0"/>
      <w:marTop w:val="0"/>
      <w:marBottom w:val="0"/>
      <w:divBdr>
        <w:top w:val="none" w:sz="0" w:space="0" w:color="auto"/>
        <w:left w:val="none" w:sz="0" w:space="0" w:color="auto"/>
        <w:bottom w:val="none" w:sz="0" w:space="0" w:color="auto"/>
        <w:right w:val="none" w:sz="0" w:space="0" w:color="auto"/>
      </w:divBdr>
    </w:div>
    <w:div w:id="1508209336">
      <w:bodyDiv w:val="1"/>
      <w:marLeft w:val="0"/>
      <w:marRight w:val="0"/>
      <w:marTop w:val="0"/>
      <w:marBottom w:val="0"/>
      <w:divBdr>
        <w:top w:val="none" w:sz="0" w:space="0" w:color="auto"/>
        <w:left w:val="none" w:sz="0" w:space="0" w:color="auto"/>
        <w:bottom w:val="none" w:sz="0" w:space="0" w:color="auto"/>
        <w:right w:val="none" w:sz="0" w:space="0" w:color="auto"/>
      </w:divBdr>
      <w:divsChild>
        <w:div w:id="892228996">
          <w:marLeft w:val="0"/>
          <w:marRight w:val="0"/>
          <w:marTop w:val="0"/>
          <w:marBottom w:val="0"/>
          <w:divBdr>
            <w:top w:val="none" w:sz="0" w:space="0" w:color="auto"/>
            <w:left w:val="none" w:sz="0" w:space="0" w:color="auto"/>
            <w:bottom w:val="none" w:sz="0" w:space="0" w:color="auto"/>
            <w:right w:val="none" w:sz="0" w:space="0" w:color="auto"/>
          </w:divBdr>
        </w:div>
      </w:divsChild>
    </w:div>
    <w:div w:id="1570186455">
      <w:bodyDiv w:val="1"/>
      <w:marLeft w:val="0"/>
      <w:marRight w:val="0"/>
      <w:marTop w:val="0"/>
      <w:marBottom w:val="0"/>
      <w:divBdr>
        <w:top w:val="none" w:sz="0" w:space="0" w:color="auto"/>
        <w:left w:val="none" w:sz="0" w:space="0" w:color="auto"/>
        <w:bottom w:val="none" w:sz="0" w:space="0" w:color="auto"/>
        <w:right w:val="none" w:sz="0" w:space="0" w:color="auto"/>
      </w:divBdr>
    </w:div>
    <w:div w:id="1704018798">
      <w:bodyDiv w:val="1"/>
      <w:marLeft w:val="0"/>
      <w:marRight w:val="0"/>
      <w:marTop w:val="0"/>
      <w:marBottom w:val="0"/>
      <w:divBdr>
        <w:top w:val="none" w:sz="0" w:space="0" w:color="auto"/>
        <w:left w:val="none" w:sz="0" w:space="0" w:color="auto"/>
        <w:bottom w:val="none" w:sz="0" w:space="0" w:color="auto"/>
        <w:right w:val="none" w:sz="0" w:space="0" w:color="auto"/>
      </w:divBdr>
    </w:div>
    <w:div w:id="1966154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3014A-BEFC-4CE2-B2A6-8955C61FA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4EA3D-4C62-40CE-8FB4-2C4661170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8CE75-75ED-43D7-B66F-88C50FB13AD6}">
  <ds:schemaRefs>
    <ds:schemaRef ds:uri="http://schemas.openxmlformats.org/officeDocument/2006/bibliography"/>
  </ds:schemaRefs>
</ds:datastoreItem>
</file>

<file path=customXml/itemProps4.xml><?xml version="1.0" encoding="utf-8"?>
<ds:datastoreItem xmlns:ds="http://schemas.openxmlformats.org/officeDocument/2006/customXml" ds:itemID="{A0B57E9C-8BB1-4D27-B561-8AA907973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Leipe, Julia</dc:creator>
  <cp:keywords/>
  <dc:description/>
  <cp:lastModifiedBy>Kerstin Düpper</cp:lastModifiedBy>
  <cp:revision>40</cp:revision>
  <cp:lastPrinted>2019-08-06T14:33:00Z</cp:lastPrinted>
  <dcterms:created xsi:type="dcterms:W3CDTF">2022-03-18T15:28:00Z</dcterms:created>
  <dcterms:modified xsi:type="dcterms:W3CDTF">2022-05-02T13:59:00Z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